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F0" w:rsidRPr="00B2270C" w:rsidRDefault="007330F0" w:rsidP="00B2270C">
      <w:pPr>
        <w:spacing w:after="0" w:line="240" w:lineRule="auto"/>
        <w:rPr>
          <w:rFonts w:ascii="Calibri" w:eastAsia="Calibri" w:hAnsi="Calibri" w:cs="Calibri"/>
        </w:rPr>
      </w:pPr>
    </w:p>
    <w:p w:rsidR="007330F0" w:rsidRDefault="007330F0">
      <w:pPr>
        <w:tabs>
          <w:tab w:val="left" w:pos="3270"/>
        </w:tabs>
        <w:spacing w:after="0" w:line="240" w:lineRule="auto"/>
        <w:jc w:val="center"/>
        <w:rPr>
          <w:rFonts w:ascii="Times New Roman" w:eastAsia="Times New Roman" w:hAnsi="Times New Roman" w:cs="Times New Roman"/>
          <w:b/>
          <w:sz w:val="32"/>
        </w:rPr>
      </w:pPr>
    </w:p>
    <w:p w:rsidR="001B15CC" w:rsidRDefault="001A159F">
      <w:pPr>
        <w:tabs>
          <w:tab w:val="left" w:pos="3270"/>
        </w:tabs>
        <w:spacing w:after="0" w:line="240" w:lineRule="auto"/>
        <w:jc w:val="center"/>
        <w:rPr>
          <w:rFonts w:ascii="Times New Roman" w:eastAsia="Times New Roman" w:hAnsi="Times New Roman" w:cs="Times New Roman"/>
          <w:noProof/>
          <w:sz w:val="32"/>
        </w:rPr>
      </w:pPr>
      <w:r>
        <w:rPr>
          <w:noProof/>
        </w:rPr>
        <w:drawing>
          <wp:anchor distT="0" distB="0" distL="114300" distR="114300" simplePos="0" relativeHeight="251659264" behindDoc="1" locked="0" layoutInCell="1" allowOverlap="1" wp14:anchorId="5A654E8A" wp14:editId="7B82FD10">
            <wp:simplePos x="0" y="0"/>
            <wp:positionH relativeFrom="column">
              <wp:posOffset>-204470</wp:posOffset>
            </wp:positionH>
            <wp:positionV relativeFrom="paragraph">
              <wp:posOffset>-735965</wp:posOffset>
            </wp:positionV>
            <wp:extent cx="6499225" cy="2967990"/>
            <wp:effectExtent l="0" t="0" r="0" b="3810"/>
            <wp:wrapTight wrapText="bothSides">
              <wp:wrapPolygon edited="0">
                <wp:start x="0" y="0"/>
                <wp:lineTo x="0" y="21489"/>
                <wp:lineTo x="21526" y="21489"/>
                <wp:lineTo x="21526" y="0"/>
                <wp:lineTo x="0" y="0"/>
              </wp:wrapPolygon>
            </wp:wrapTight>
            <wp:docPr id="2" name="Рисунок 2" descr="C:\Users\Оля\Desktop\Новая папка\La4KxRxrDiNmsEu3XK1roX5b0RGpuN1XpRBVaCvEYzkN8Ij7-lQANeSsBU2gc5myzwgK5u4R5Kz13YhdJhh-ZG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Новая папка\La4KxRxrDiNmsEu3XK1roX5b0RGpuN1XpRBVaCvEYzkN8Ij7-lQANeSsBU2gc5myzwgK5u4R5Kz13YhdJhh-ZGLc.jpg"/>
                    <pic:cNvPicPr>
                      <a:picLocks noChangeAspect="1" noChangeArrowheads="1"/>
                    </pic:cNvPicPr>
                  </pic:nvPicPr>
                  <pic:blipFill rotWithShape="1">
                    <a:blip r:embed="rId6" cstate="print">
                      <a:clrChange>
                        <a:clrFrom>
                          <a:srgbClr val="FBFBFD"/>
                        </a:clrFrom>
                        <a:clrTo>
                          <a:srgbClr val="FBFBFD">
                            <a:alpha val="0"/>
                          </a:srgbClr>
                        </a:clrTo>
                      </a:clrChange>
                      <a:extLst>
                        <a:ext uri="{BEBA8EAE-BF5A-486C-A8C5-ECC9F3942E4B}">
                          <a14:imgProps xmlns:a14="http://schemas.microsoft.com/office/drawing/2010/main">
                            <a14:imgLayer r:embed="rId7">
                              <a14:imgEffect>
                                <a14:sharpenSoften amount="50000"/>
                              </a14:imgEffect>
                              <a14:imgEffect>
                                <a14:saturation sat="400000"/>
                              </a14:imgEffect>
                            </a14:imgLayer>
                          </a14:imgProps>
                        </a:ext>
                        <a:ext uri="{28A0092B-C50C-407E-A947-70E740481C1C}">
                          <a14:useLocalDpi xmlns:a14="http://schemas.microsoft.com/office/drawing/2010/main" val="0"/>
                        </a:ext>
                      </a:extLst>
                    </a:blip>
                    <a:srcRect l="1329"/>
                    <a:stretch/>
                  </pic:blipFill>
                  <pic:spPr bwMode="auto">
                    <a:xfrm>
                      <a:off x="0" y="0"/>
                      <a:ext cx="6499225" cy="2967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7A81" w:rsidRDefault="00AD7A81">
      <w:pPr>
        <w:tabs>
          <w:tab w:val="left" w:pos="3270"/>
        </w:tabs>
        <w:spacing w:after="0" w:line="240" w:lineRule="auto"/>
        <w:jc w:val="center"/>
        <w:rPr>
          <w:rFonts w:ascii="Times New Roman" w:eastAsia="Times New Roman" w:hAnsi="Times New Roman" w:cs="Times New Roman"/>
          <w:b/>
          <w:sz w:val="32"/>
        </w:rPr>
      </w:pPr>
    </w:p>
    <w:p w:rsidR="001B15CC" w:rsidRDefault="001B15CC">
      <w:pPr>
        <w:tabs>
          <w:tab w:val="left" w:pos="3270"/>
        </w:tabs>
        <w:spacing w:after="0" w:line="240" w:lineRule="auto"/>
        <w:jc w:val="center"/>
        <w:rPr>
          <w:rFonts w:ascii="Times New Roman" w:eastAsia="Times New Roman" w:hAnsi="Times New Roman" w:cs="Times New Roman"/>
          <w:b/>
          <w:sz w:val="32"/>
        </w:rPr>
      </w:pPr>
    </w:p>
    <w:p w:rsidR="001B15CC" w:rsidRDefault="001B15CC" w:rsidP="001B15CC">
      <w:pPr>
        <w:tabs>
          <w:tab w:val="left" w:pos="3270"/>
        </w:tabs>
        <w:spacing w:after="0" w:line="240" w:lineRule="auto"/>
        <w:rPr>
          <w:rFonts w:ascii="Times New Roman" w:eastAsia="Times New Roman" w:hAnsi="Times New Roman" w:cs="Times New Roman"/>
          <w:b/>
          <w:sz w:val="32"/>
        </w:rPr>
      </w:pPr>
    </w:p>
    <w:p w:rsidR="001B15CC" w:rsidRDefault="001B15CC">
      <w:pPr>
        <w:tabs>
          <w:tab w:val="left" w:pos="3270"/>
        </w:tabs>
        <w:spacing w:after="0" w:line="240" w:lineRule="auto"/>
        <w:jc w:val="center"/>
        <w:rPr>
          <w:rFonts w:ascii="Times New Roman" w:eastAsia="Times New Roman" w:hAnsi="Times New Roman" w:cs="Times New Roman"/>
          <w:b/>
          <w:sz w:val="32"/>
        </w:rPr>
      </w:pPr>
    </w:p>
    <w:p w:rsidR="001B15CC" w:rsidRDefault="001B15CC">
      <w:pPr>
        <w:tabs>
          <w:tab w:val="left" w:pos="3270"/>
        </w:tabs>
        <w:spacing w:after="0" w:line="240" w:lineRule="auto"/>
        <w:jc w:val="center"/>
        <w:rPr>
          <w:rFonts w:ascii="Times New Roman" w:eastAsia="Times New Roman" w:hAnsi="Times New Roman" w:cs="Times New Roman"/>
          <w:b/>
          <w:sz w:val="32"/>
        </w:rPr>
      </w:pPr>
    </w:p>
    <w:p w:rsidR="003A63DC" w:rsidRDefault="00573FA4">
      <w:pPr>
        <w:tabs>
          <w:tab w:val="left" w:pos="3270"/>
        </w:tabs>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Адаптированная дополнительная общеобразовательная                                                      общеразвивающая программа</w:t>
      </w:r>
    </w:p>
    <w:p w:rsidR="003A63DC" w:rsidRDefault="00573FA4">
      <w:pPr>
        <w:tabs>
          <w:tab w:val="left" w:pos="3270"/>
        </w:tabs>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социально - гуманитарной направленности</w:t>
      </w:r>
    </w:p>
    <w:p w:rsidR="003A63DC" w:rsidRDefault="003A63DC">
      <w:pPr>
        <w:tabs>
          <w:tab w:val="left" w:pos="3270"/>
        </w:tabs>
        <w:spacing w:after="0" w:line="240" w:lineRule="auto"/>
        <w:jc w:val="center"/>
        <w:rPr>
          <w:rFonts w:ascii="Times New Roman" w:eastAsia="Times New Roman" w:hAnsi="Times New Roman" w:cs="Times New Roman"/>
          <w:color w:val="000000"/>
          <w:sz w:val="28"/>
        </w:rPr>
      </w:pPr>
    </w:p>
    <w:p w:rsidR="003A63DC" w:rsidRDefault="00573FA4">
      <w:pPr>
        <w:tabs>
          <w:tab w:val="left" w:pos="3270"/>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sidR="001A159F">
        <w:rPr>
          <w:rFonts w:ascii="Times New Roman" w:eastAsia="Times New Roman" w:hAnsi="Times New Roman" w:cs="Times New Roman"/>
          <w:b/>
          <w:color w:val="000000"/>
          <w:sz w:val="32"/>
        </w:rPr>
        <w:t>Фантазёры</w:t>
      </w:r>
      <w:r>
        <w:rPr>
          <w:rFonts w:ascii="Times New Roman" w:eastAsia="Times New Roman" w:hAnsi="Times New Roman" w:cs="Times New Roman"/>
          <w:b/>
          <w:color w:val="000000"/>
          <w:sz w:val="32"/>
        </w:rPr>
        <w:t xml:space="preserve"> »</w:t>
      </w:r>
    </w:p>
    <w:p w:rsidR="003A63DC" w:rsidRDefault="003A63DC">
      <w:pPr>
        <w:tabs>
          <w:tab w:val="left" w:pos="3270"/>
        </w:tabs>
        <w:spacing w:after="0" w:line="240" w:lineRule="auto"/>
        <w:jc w:val="center"/>
        <w:rPr>
          <w:rFonts w:ascii="Times New Roman" w:eastAsia="Times New Roman" w:hAnsi="Times New Roman" w:cs="Times New Roman"/>
          <w:b/>
          <w:color w:val="000000"/>
          <w:sz w:val="28"/>
        </w:rPr>
      </w:pPr>
    </w:p>
    <w:p w:rsidR="003A63DC" w:rsidRDefault="003A63DC">
      <w:pPr>
        <w:tabs>
          <w:tab w:val="left" w:pos="3270"/>
        </w:tabs>
        <w:spacing w:after="0" w:line="240" w:lineRule="auto"/>
        <w:jc w:val="center"/>
        <w:rPr>
          <w:rFonts w:ascii="Times New Roman" w:eastAsia="Times New Roman" w:hAnsi="Times New Roman" w:cs="Times New Roman"/>
          <w:b/>
          <w:color w:val="000000"/>
          <w:sz w:val="28"/>
        </w:rPr>
      </w:pPr>
    </w:p>
    <w:p w:rsidR="003A63DC" w:rsidRDefault="00573FA4">
      <w:pPr>
        <w:spacing w:before="100" w:after="10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Возраст обучающихся: 8 -13 лет </w:t>
      </w:r>
    </w:p>
    <w:p w:rsidR="003A63DC" w:rsidRDefault="00573FA4">
      <w:pPr>
        <w:spacing w:before="100" w:after="10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Срок реализации программы: 1 год</w:t>
      </w:r>
    </w:p>
    <w:p w:rsidR="003A63DC" w:rsidRDefault="00573FA4">
      <w:pPr>
        <w:spacing w:before="100" w:after="10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Труфанова Лидия Сергеевна,</w:t>
      </w:r>
    </w:p>
    <w:p w:rsidR="003A63DC" w:rsidRDefault="00573FA4">
      <w:pPr>
        <w:spacing w:before="100" w:after="10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педагог дополнительного образования</w:t>
      </w:r>
    </w:p>
    <w:p w:rsidR="003A63DC" w:rsidRDefault="003A63DC">
      <w:pPr>
        <w:tabs>
          <w:tab w:val="left" w:pos="3270"/>
        </w:tabs>
        <w:spacing w:after="0" w:line="240" w:lineRule="auto"/>
        <w:jc w:val="center"/>
        <w:rPr>
          <w:rFonts w:ascii="Times New Roman" w:eastAsia="Times New Roman" w:hAnsi="Times New Roman" w:cs="Times New Roman"/>
          <w:b/>
          <w:sz w:val="28"/>
        </w:rPr>
      </w:pPr>
    </w:p>
    <w:p w:rsidR="003A63DC" w:rsidRDefault="003A63DC">
      <w:pPr>
        <w:tabs>
          <w:tab w:val="left" w:pos="3270"/>
        </w:tabs>
        <w:spacing w:after="0" w:line="240" w:lineRule="auto"/>
        <w:rPr>
          <w:rFonts w:ascii="Times New Roman" w:eastAsia="Times New Roman" w:hAnsi="Times New Roman" w:cs="Times New Roman"/>
          <w:b/>
          <w:sz w:val="32"/>
        </w:rPr>
      </w:pPr>
    </w:p>
    <w:p w:rsidR="003A63DC" w:rsidRDefault="003A63DC">
      <w:pPr>
        <w:tabs>
          <w:tab w:val="left" w:pos="3270"/>
        </w:tabs>
        <w:spacing w:after="0" w:line="240" w:lineRule="auto"/>
        <w:jc w:val="center"/>
        <w:rPr>
          <w:rFonts w:ascii="Times New Roman" w:eastAsia="Times New Roman" w:hAnsi="Times New Roman" w:cs="Times New Roman"/>
          <w:b/>
          <w:sz w:val="32"/>
        </w:rPr>
      </w:pPr>
    </w:p>
    <w:p w:rsidR="003A63DC" w:rsidRDefault="003A63DC">
      <w:pPr>
        <w:spacing w:before="100" w:after="100" w:line="240" w:lineRule="auto"/>
        <w:jc w:val="center"/>
        <w:rPr>
          <w:rFonts w:ascii="Times New Roman" w:eastAsia="Times New Roman" w:hAnsi="Times New Roman" w:cs="Times New Roman"/>
          <w:color w:val="000000"/>
          <w:sz w:val="27"/>
        </w:rPr>
      </w:pPr>
    </w:p>
    <w:p w:rsidR="003A63DC" w:rsidRDefault="003A63DC">
      <w:pPr>
        <w:spacing w:before="100" w:after="100" w:line="240" w:lineRule="auto"/>
        <w:jc w:val="center"/>
        <w:rPr>
          <w:rFonts w:ascii="Times New Roman" w:eastAsia="Times New Roman" w:hAnsi="Times New Roman" w:cs="Times New Roman"/>
          <w:color w:val="000000"/>
          <w:sz w:val="27"/>
        </w:rPr>
      </w:pPr>
    </w:p>
    <w:p w:rsidR="003A63DC" w:rsidRDefault="003A63DC">
      <w:pPr>
        <w:spacing w:before="100" w:after="100" w:line="240" w:lineRule="auto"/>
        <w:rPr>
          <w:rFonts w:ascii="Times New Roman" w:eastAsia="Times New Roman" w:hAnsi="Times New Roman" w:cs="Times New Roman"/>
          <w:color w:val="000000"/>
          <w:sz w:val="27"/>
        </w:rPr>
      </w:pPr>
    </w:p>
    <w:p w:rsidR="003A63DC" w:rsidRDefault="00573FA4">
      <w:pPr>
        <w:spacing w:before="100" w:after="100" w:line="240" w:lineRule="auto"/>
        <w:jc w:val="center"/>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г. Бабаево</w:t>
      </w:r>
    </w:p>
    <w:p w:rsidR="003A63DC" w:rsidRDefault="001A159F">
      <w:pPr>
        <w:spacing w:before="100" w:after="100" w:line="240" w:lineRule="auto"/>
        <w:jc w:val="center"/>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2025</w:t>
      </w:r>
      <w:r w:rsidR="00AD7A81">
        <w:rPr>
          <w:rFonts w:ascii="Times New Roman" w:eastAsia="Times New Roman" w:hAnsi="Times New Roman" w:cs="Times New Roman"/>
          <w:color w:val="000000"/>
          <w:sz w:val="27"/>
        </w:rPr>
        <w:t xml:space="preserve"> </w:t>
      </w:r>
      <w:r w:rsidR="00573FA4">
        <w:rPr>
          <w:rFonts w:ascii="Times New Roman" w:eastAsia="Times New Roman" w:hAnsi="Times New Roman" w:cs="Times New Roman"/>
          <w:color w:val="000000"/>
          <w:sz w:val="27"/>
        </w:rPr>
        <w:t>г</w:t>
      </w:r>
      <w:r w:rsidR="00AD7A81">
        <w:rPr>
          <w:rFonts w:ascii="Times New Roman" w:eastAsia="Times New Roman" w:hAnsi="Times New Roman" w:cs="Times New Roman"/>
          <w:color w:val="000000"/>
          <w:sz w:val="27"/>
        </w:rPr>
        <w:t>.</w:t>
      </w:r>
    </w:p>
    <w:p w:rsidR="00B2270C" w:rsidRDefault="00573FA4" w:rsidP="00AD1A3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w:t>
      </w:r>
      <w:r w:rsidR="007330F0">
        <w:rPr>
          <w:rFonts w:ascii="Times New Roman" w:eastAsia="Times New Roman" w:hAnsi="Times New Roman" w:cs="Times New Roman"/>
          <w:b/>
          <w:sz w:val="28"/>
        </w:rPr>
        <w:t xml:space="preserve">                           </w:t>
      </w:r>
    </w:p>
    <w:p w:rsidR="00B2270C" w:rsidRDefault="00B2270C" w:rsidP="00696F0F">
      <w:pPr>
        <w:spacing w:after="0" w:line="240" w:lineRule="auto"/>
        <w:rPr>
          <w:rFonts w:ascii="Times New Roman" w:eastAsia="Times New Roman" w:hAnsi="Times New Roman" w:cs="Times New Roman"/>
          <w:b/>
          <w:sz w:val="28"/>
        </w:rPr>
      </w:pPr>
    </w:p>
    <w:p w:rsidR="003A63DC" w:rsidRDefault="00573FA4" w:rsidP="008E244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Пояснительная записка</w:t>
      </w:r>
    </w:p>
    <w:p w:rsidR="003A63DC" w:rsidRDefault="003A63DC">
      <w:pPr>
        <w:spacing w:after="0" w:line="240" w:lineRule="auto"/>
        <w:rPr>
          <w:rFonts w:ascii="Times New Roman" w:eastAsia="Times New Roman" w:hAnsi="Times New Roman" w:cs="Times New Roman"/>
          <w:sz w:val="28"/>
        </w:rPr>
      </w:pPr>
    </w:p>
    <w:p w:rsidR="003A63DC" w:rsidRDefault="00573FA4">
      <w:pPr>
        <w:spacing w:after="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Адаптированная дополнительная общеобразовательная общеразвивающая программа</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w:t>
      </w:r>
      <w:r w:rsidR="001A159F">
        <w:rPr>
          <w:rFonts w:ascii="Times New Roman" w:eastAsia="Times New Roman" w:hAnsi="Times New Roman" w:cs="Times New Roman"/>
          <w:b/>
          <w:sz w:val="28"/>
          <w:shd w:val="clear" w:color="auto" w:fill="FFFFFF"/>
        </w:rPr>
        <w:t>Фантазёры</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 xml:space="preserve">относится к </w:t>
      </w:r>
      <w:r>
        <w:rPr>
          <w:rFonts w:ascii="Times New Roman" w:eastAsia="Times New Roman" w:hAnsi="Times New Roman" w:cs="Times New Roman"/>
          <w:b/>
          <w:sz w:val="28"/>
          <w:shd w:val="clear" w:color="auto" w:fill="FFFFFF"/>
        </w:rPr>
        <w:t>социально-гуманитарной направленности</w:t>
      </w:r>
      <w:r>
        <w:rPr>
          <w:rFonts w:ascii="Times New Roman" w:eastAsia="Times New Roman" w:hAnsi="Times New Roman" w:cs="Times New Roman"/>
          <w:sz w:val="28"/>
          <w:shd w:val="clear" w:color="auto" w:fill="FFFFFF"/>
        </w:rPr>
        <w:t xml:space="preserve">. </w:t>
      </w:r>
      <w:r w:rsidR="003F23E3">
        <w:rPr>
          <w:rFonts w:ascii="Times New Roman" w:eastAsia="Times New Roman" w:hAnsi="Times New Roman" w:cs="Times New Roman"/>
          <w:sz w:val="28"/>
          <w:shd w:val="clear" w:color="auto" w:fill="FFFFFF"/>
        </w:rPr>
        <w:t>Программа «</w:t>
      </w:r>
      <w:r w:rsidR="001A159F">
        <w:rPr>
          <w:rFonts w:ascii="Times New Roman" w:eastAsia="Times New Roman" w:hAnsi="Times New Roman" w:cs="Times New Roman"/>
          <w:sz w:val="28"/>
          <w:shd w:val="clear" w:color="auto" w:fill="FFFFFF"/>
        </w:rPr>
        <w:t>Фантазёры</w:t>
      </w:r>
      <w:r w:rsidR="003F23E3">
        <w:rPr>
          <w:rFonts w:ascii="Times New Roman" w:eastAsia="Times New Roman" w:hAnsi="Times New Roman" w:cs="Times New Roman"/>
          <w:sz w:val="28"/>
          <w:shd w:val="clear" w:color="auto" w:fill="FFFFFF"/>
        </w:rPr>
        <w:t>» предусмотрена для детей с ЗПР.</w:t>
      </w: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xml:space="preserve">Задержка психического развития - это понятие, которое говорит  не о стойком и, по существу, необратимом психическом недоразвитии, а о замедлении его темпа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w:t>
      </w:r>
      <w:proofErr w:type="spellStart"/>
      <w:r w:rsidRPr="003F23E3">
        <w:rPr>
          <w:rFonts w:ascii="Times New Roman" w:eastAsia="Times New Roman" w:hAnsi="Times New Roman" w:cs="Times New Roman"/>
          <w:sz w:val="28"/>
          <w:shd w:val="clear" w:color="auto" w:fill="FFFFFF"/>
        </w:rPr>
        <w:t>пресыщаемости</w:t>
      </w:r>
      <w:proofErr w:type="spellEnd"/>
      <w:r w:rsidRPr="003F23E3">
        <w:rPr>
          <w:rFonts w:ascii="Times New Roman" w:eastAsia="Times New Roman" w:hAnsi="Times New Roman" w:cs="Times New Roman"/>
          <w:sz w:val="28"/>
          <w:shd w:val="clear" w:color="auto" w:fill="FFFFFF"/>
        </w:rPr>
        <w:t xml:space="preserve"> в интеллектуальной деятельности.</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ЗПР относится к «пограничной» форме нарушения развития ребенка. При ЗПР имеет место неравномерность формирования различных психических функций, типичным является сочетание</w:t>
      </w:r>
      <w:r w:rsidR="001A159F">
        <w:rPr>
          <w:rFonts w:ascii="Times New Roman" w:eastAsia="Times New Roman" w:hAnsi="Times New Roman" w:cs="Times New Roman"/>
          <w:sz w:val="28"/>
          <w:shd w:val="clear" w:color="auto" w:fill="FFFFFF"/>
        </w:rPr>
        <w:t>,</w:t>
      </w:r>
      <w:r w:rsidRPr="003F23E3">
        <w:rPr>
          <w:rFonts w:ascii="Times New Roman" w:eastAsia="Times New Roman" w:hAnsi="Times New Roman" w:cs="Times New Roman"/>
          <w:sz w:val="28"/>
          <w:shd w:val="clear" w:color="auto" w:fill="FFFFFF"/>
        </w:rPr>
        <w:t xml:space="preserve"> как повреждения, так и недоразвития отдельных психических функций </w:t>
      </w:r>
      <w:proofErr w:type="gramStart"/>
      <w:r w:rsidRPr="003F23E3">
        <w:rPr>
          <w:rFonts w:ascii="Times New Roman" w:eastAsia="Times New Roman" w:hAnsi="Times New Roman" w:cs="Times New Roman"/>
          <w:sz w:val="28"/>
          <w:shd w:val="clear" w:color="auto" w:fill="FFFFFF"/>
        </w:rPr>
        <w:t>с</w:t>
      </w:r>
      <w:proofErr w:type="gramEnd"/>
      <w:r w:rsidRPr="003F23E3">
        <w:rPr>
          <w:rFonts w:ascii="Times New Roman" w:eastAsia="Times New Roman" w:hAnsi="Times New Roman" w:cs="Times New Roman"/>
          <w:sz w:val="28"/>
          <w:shd w:val="clear" w:color="auto" w:fill="FFFFFF"/>
        </w:rPr>
        <w:t xml:space="preserve"> сохранными. При этом глубина повреждений и степень незрелости может быть различной.</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У детей с ЗПР отсутствует типичная для здорового ребенка живость и яркость эмоций, характерны слабая воля и слабая заинтересованность в оценке их деятельности. У этих детей низкая работоспособность в результате повышенной истощаемости. Для детей с ЗПР характерны ограниченный запас сведений об окружающем, недостаточно сформированные пространственные и временные представления, бедный словарный запас, несформированность навыков интеллектуальной деятельности. Для такого ребенка необходим более длительный период для приема и переработки зрительных, слуховых и прочих впечатлений.</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Внимание детей с ЗПР характеризуется:</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неустойчивостью;</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большой отвлекаемостью;</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низкой концентрированностью на объекте.</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xml:space="preserve">Замедлен процесс переработки информации, которая поступает через органы чувств, особо отмечается недостаточность пространственного восприятия, </w:t>
      </w:r>
      <w:r w:rsidRPr="003F23E3">
        <w:rPr>
          <w:rFonts w:ascii="Times New Roman" w:eastAsia="Times New Roman" w:hAnsi="Times New Roman" w:cs="Times New Roman"/>
          <w:sz w:val="28"/>
          <w:shd w:val="clear" w:color="auto" w:fill="FFFFFF"/>
        </w:rPr>
        <w:lastRenderedPageBreak/>
        <w:t>которое формируется в процессе деятельности многих анализаторов. Снижен уровень познавательной активности. Они не «почемучки». Память нарушена и недостаточно продуктивна, преобл</w:t>
      </w:r>
      <w:r>
        <w:rPr>
          <w:rFonts w:ascii="Times New Roman" w:eastAsia="Times New Roman" w:hAnsi="Times New Roman" w:cs="Times New Roman"/>
          <w:sz w:val="28"/>
          <w:shd w:val="clear" w:color="auto" w:fill="FFFFFF"/>
        </w:rPr>
        <w:t>адает механическое запоминание.</w:t>
      </w: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Игра - самый важный для личностного развития ребенка процесс, при котором происходит освоение представления об объекте, установление этого представления в мышечную, телесную память, символизация  объекта, т.е. первичное обобщение.</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Игра ведет к новым качествам психики и личности ребенка:</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развитие воображения и фантазии;</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-развитие коммуникативных особенностей;</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формирование способностей к символизации и преобразованию;</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формирование произвольности поведения;</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развитие целеполагания, умения думать «в уме».</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Важным моментом является то, что игра в ее развернутой форме требует от ребенка видения предметов в соответствии с взятой на себя ролью и согласования своей точки зрения с точками зрения других играющих. На  этой основе у ребенка развивается новая система операций, осуществляется переход от дооперационного мышления к конкретным операциям.</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Л.</w:t>
      </w:r>
      <w:r>
        <w:rPr>
          <w:rFonts w:ascii="Times New Roman" w:eastAsia="Times New Roman" w:hAnsi="Times New Roman" w:cs="Times New Roman"/>
          <w:sz w:val="28"/>
          <w:shd w:val="clear" w:color="auto" w:fill="FFFFFF"/>
        </w:rPr>
        <w:t xml:space="preserve"> </w:t>
      </w:r>
      <w:r w:rsidRPr="003F23E3">
        <w:rPr>
          <w:rFonts w:ascii="Times New Roman" w:eastAsia="Times New Roman" w:hAnsi="Times New Roman" w:cs="Times New Roman"/>
          <w:sz w:val="28"/>
          <w:shd w:val="clear" w:color="auto" w:fill="FFFFFF"/>
        </w:rPr>
        <w:t>С.</w:t>
      </w:r>
      <w:r>
        <w:rPr>
          <w:rFonts w:ascii="Times New Roman" w:eastAsia="Times New Roman" w:hAnsi="Times New Roman" w:cs="Times New Roman"/>
          <w:sz w:val="28"/>
          <w:shd w:val="clear" w:color="auto" w:fill="FFFFFF"/>
        </w:rPr>
        <w:t xml:space="preserve"> </w:t>
      </w:r>
      <w:r w:rsidRPr="003F23E3">
        <w:rPr>
          <w:rFonts w:ascii="Times New Roman" w:eastAsia="Times New Roman" w:hAnsi="Times New Roman" w:cs="Times New Roman"/>
          <w:sz w:val="28"/>
          <w:shd w:val="clear" w:color="auto" w:fill="FFFFFF"/>
        </w:rPr>
        <w:t>Выготский писал об игре, как об основном условии развития ребенка, при котором он может проявить способности, открывающие уровень его ближайшего развития. Однако создавать зону ближайшего развития может лишь полноценная игровая деятельность. В тех случаях, когда ведущая деятельность не сформирована, она не может способствовать становлению психических свойств и качеств ребенка, приобретению знаний, умений и навыков.</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 xml:space="preserve"> У старших дошкольников с ЗПР различной степени выраженности заметно снижена потребность в игровой деятельности. Игровое поведение отмечается только при вмешательстве взрослого, носящем разный характер. От простого побуждения к игре, до полной ее организации. Дети с ЗПР испытывают </w:t>
      </w:r>
      <w:r w:rsidRPr="003F23E3">
        <w:rPr>
          <w:rFonts w:ascii="Times New Roman" w:eastAsia="Times New Roman" w:hAnsi="Times New Roman" w:cs="Times New Roman"/>
          <w:sz w:val="28"/>
          <w:shd w:val="clear" w:color="auto" w:fill="FFFFFF"/>
        </w:rPr>
        <w:lastRenderedPageBreak/>
        <w:t xml:space="preserve">большие трудности в переносе знаний, полученных на занятиях, в самостоятельную деятельность. </w:t>
      </w:r>
    </w:p>
    <w:p w:rsidR="003F23E3" w:rsidRP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Очевидно, что низкий уровень развития игры не может обеспечить реализации заложенных в ней развивающих возможностей. Без специального обучения игра у детей с интеллектуальными нарушениями не может занять ведущее место и оказать воздействие на психическое развитие.</w:t>
      </w:r>
    </w:p>
    <w:p w:rsidR="003F23E3" w:rsidRPr="003F23E3" w:rsidRDefault="003F23E3" w:rsidP="003F23E3">
      <w:pPr>
        <w:spacing w:after="0"/>
        <w:jc w:val="both"/>
        <w:rPr>
          <w:rFonts w:ascii="Times New Roman" w:eastAsia="Times New Roman" w:hAnsi="Times New Roman" w:cs="Times New Roman"/>
          <w:sz w:val="28"/>
          <w:shd w:val="clear" w:color="auto" w:fill="FFFFFF"/>
        </w:rPr>
      </w:pPr>
    </w:p>
    <w:p w:rsidR="003F23E3" w:rsidRDefault="003F23E3" w:rsidP="003F23E3">
      <w:pPr>
        <w:spacing w:after="0"/>
        <w:jc w:val="both"/>
        <w:rPr>
          <w:rFonts w:ascii="Times New Roman" w:eastAsia="Times New Roman" w:hAnsi="Times New Roman" w:cs="Times New Roman"/>
          <w:sz w:val="28"/>
          <w:shd w:val="clear" w:color="auto" w:fill="FFFFFF"/>
        </w:rPr>
      </w:pPr>
      <w:r w:rsidRPr="003F23E3">
        <w:rPr>
          <w:rFonts w:ascii="Times New Roman" w:eastAsia="Times New Roman" w:hAnsi="Times New Roman" w:cs="Times New Roman"/>
          <w:sz w:val="28"/>
          <w:shd w:val="clear" w:color="auto" w:fill="FFFFFF"/>
        </w:rPr>
        <w:t>Известно, что игровая деятельность ребенка весьма многогранна, так же как разнообразны и игры дошкольников. При этом главенствующее значение отводится среди них сюжетно-ролевым играм. Именно этот вид игр воплощает в себе наиболее значимые и существенные черты игры как деятельности. Основным моментом такой игры является воспроизведение деятельности взрослых людей, их отношений. Учитывая ее особую значимость для детского развития, делается особый акцент на поэтапное формирование у ребенка с интеллектуальными нарушениями сложного механизма сюжетно-ролевой игры. Для того</w:t>
      </w:r>
      <w:proofErr w:type="gramStart"/>
      <w:r w:rsidRPr="003F23E3">
        <w:rPr>
          <w:rFonts w:ascii="Times New Roman" w:eastAsia="Times New Roman" w:hAnsi="Times New Roman" w:cs="Times New Roman"/>
          <w:sz w:val="28"/>
          <w:shd w:val="clear" w:color="auto" w:fill="FFFFFF"/>
        </w:rPr>
        <w:t>,</w:t>
      </w:r>
      <w:proofErr w:type="gramEnd"/>
      <w:r w:rsidRPr="003F23E3">
        <w:rPr>
          <w:rFonts w:ascii="Times New Roman" w:eastAsia="Times New Roman" w:hAnsi="Times New Roman" w:cs="Times New Roman"/>
          <w:sz w:val="28"/>
          <w:shd w:val="clear" w:color="auto" w:fill="FFFFFF"/>
        </w:rPr>
        <w:t xml:space="preserve"> чтобы такой ребенок захотел играть вместе, он должен быть обязательно подготовлен. Привить ребенку интерес к игре, научить его играть и попытаться через игру воздействовать на его развитие - основная задача педагогов специальных дошкольных учреждений. От того, насколько удастся продвинуть ребенка в овладении игрой, будет зависеть успешность его речевого, умственного и нравственного развития. Успешность в овладении детьми умением играть в сюжетно-ролевые игры зависит от работы, как учителя-дефектолога, так и воспитателя.  Только в случае, когда учитель-дефектолог и воспитатель работают в одном направлении, у детей складываются устойчивые игровые интересы, закрепляются игровые умения, возникает потребность в играх.</w:t>
      </w:r>
    </w:p>
    <w:p w:rsidR="003F23E3" w:rsidRDefault="003F23E3">
      <w:pPr>
        <w:spacing w:after="0"/>
        <w:jc w:val="both"/>
        <w:rPr>
          <w:rFonts w:ascii="Times New Roman" w:eastAsia="Times New Roman" w:hAnsi="Times New Roman" w:cs="Times New Roman"/>
          <w:sz w:val="28"/>
          <w:shd w:val="clear" w:color="auto" w:fill="FFFFFF"/>
        </w:rPr>
      </w:pPr>
    </w:p>
    <w:p w:rsidR="00AD7A81" w:rsidRDefault="00573FA4" w:rsidP="008504DF">
      <w:pPr>
        <w:spacing w:after="0" w:line="240" w:lineRule="auto"/>
        <w:rPr>
          <w:rFonts w:ascii="Times New Roman" w:eastAsia="Times New Roman" w:hAnsi="Times New Roman" w:cs="Times New Roman"/>
          <w:b/>
          <w:sz w:val="28"/>
        </w:rPr>
      </w:pPr>
      <w:r w:rsidRPr="008504DF">
        <w:rPr>
          <w:rFonts w:ascii="Times New Roman" w:eastAsia="Times New Roman" w:hAnsi="Times New Roman" w:cs="Times New Roman"/>
          <w:b/>
          <w:sz w:val="28"/>
        </w:rPr>
        <w:t>Программа разработана в соответствии с нормативными документами:</w:t>
      </w:r>
    </w:p>
    <w:p w:rsidR="008504DF" w:rsidRPr="008504DF" w:rsidRDefault="008504DF" w:rsidP="008504DF">
      <w:pPr>
        <w:spacing w:after="0" w:line="240" w:lineRule="auto"/>
        <w:rPr>
          <w:rFonts w:ascii="Times New Roman" w:eastAsia="Times New Roman" w:hAnsi="Times New Roman" w:cs="Times New Roman"/>
          <w:b/>
          <w:sz w:val="28"/>
        </w:rPr>
      </w:pP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lastRenderedPageBreak/>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1A159F" w:rsidRPr="009D2B3D"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1A159F" w:rsidRDefault="001A159F" w:rsidP="001A159F">
      <w:pPr>
        <w:spacing w:after="0"/>
        <w:ind w:right="74"/>
        <w:jc w:val="both"/>
        <w:rPr>
          <w:rFonts w:ascii="Times New Roman" w:eastAsia="Times New Roman" w:hAnsi="Times New Roman" w:cs="Times New Roman"/>
          <w:sz w:val="28"/>
          <w:szCs w:val="28"/>
        </w:rPr>
      </w:pPr>
      <w:r w:rsidRPr="009D2B3D">
        <w:rPr>
          <w:rFonts w:ascii="Times New Roman" w:eastAsia="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A159F" w:rsidRDefault="001A159F" w:rsidP="001A159F">
      <w:pPr>
        <w:spacing w:after="0"/>
        <w:ind w:right="74"/>
        <w:jc w:val="both"/>
        <w:rPr>
          <w:rFonts w:ascii="Times New Roman" w:hAnsi="Times New Roman" w:cs="Times New Roman"/>
          <w:sz w:val="28"/>
          <w:szCs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       Актуальность</w:t>
      </w:r>
      <w:r w:rsidR="007330F0">
        <w:rPr>
          <w:rFonts w:ascii="Times New Roman" w:eastAsia="Times New Roman" w:hAnsi="Times New Roman" w:cs="Times New Roman"/>
          <w:sz w:val="28"/>
        </w:rPr>
        <w:t>. Двигательная активность необходима детям для нормального роста и их развития, в том числе детям с ОВЗ. Игра</w:t>
      </w:r>
      <w:r w:rsidR="00AF7008">
        <w:rPr>
          <w:rFonts w:ascii="Times New Roman" w:eastAsia="Times New Roman" w:hAnsi="Times New Roman" w:cs="Times New Roman"/>
          <w:sz w:val="28"/>
        </w:rPr>
        <w:t xml:space="preserve"> </w:t>
      </w:r>
      <w:r w:rsidR="007330F0">
        <w:rPr>
          <w:rFonts w:ascii="Times New Roman" w:eastAsia="Times New Roman" w:hAnsi="Times New Roman" w:cs="Times New Roman"/>
          <w:sz w:val="28"/>
        </w:rPr>
        <w:t xml:space="preserve">- ведущая деятельность детей, одно из важных средств, </w:t>
      </w:r>
      <w:r w:rsidR="00AD7A81">
        <w:rPr>
          <w:rFonts w:ascii="Times New Roman" w:eastAsia="Times New Roman" w:hAnsi="Times New Roman" w:cs="Times New Roman"/>
          <w:sz w:val="28"/>
        </w:rPr>
        <w:t>всестороннего</w:t>
      </w:r>
      <w:r w:rsidR="007330F0">
        <w:rPr>
          <w:rFonts w:ascii="Times New Roman" w:eastAsia="Times New Roman" w:hAnsi="Times New Roman" w:cs="Times New Roman"/>
          <w:sz w:val="28"/>
        </w:rPr>
        <w:t xml:space="preserve"> воспитания детей младшего школьного возраста. Характерная её особенность – комплексность воздействия на организм и на все стороны личности ребёнка: в игре одновременно осуществляется физическое, умственное, нравственное, эстетическое и трудовое воспитание. В играх много познавательного материала, содействующего расширению сенсорной сферы детей, развитию их мышления и самостоятельности действий.</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Педагогическая целесообразность</w:t>
      </w:r>
      <w:r>
        <w:rPr>
          <w:rFonts w:ascii="Times New Roman" w:eastAsia="Times New Roman" w:hAnsi="Times New Roman" w:cs="Times New Roman"/>
          <w:sz w:val="28"/>
        </w:rPr>
        <w:t xml:space="preserve"> состоит в том, что игра всегда подразумевает взаимодействие, ибо играть – значит вступать в контакты с кем-то. Для детей игра их социальное творчество. Наблюдая за игрой детей, можно заметить, что не все дети умеют играть. Это кажется невероятным, но это так. Игра – это жизненная необходимость и условия развития. Сейчас качество игр стремительно падает, игры переходят в озорство, хулиганство: взрывы, мучительство животных, бессмысленное </w:t>
      </w:r>
      <w:proofErr w:type="spellStart"/>
      <w:r>
        <w:rPr>
          <w:rFonts w:ascii="Times New Roman" w:eastAsia="Times New Roman" w:hAnsi="Times New Roman" w:cs="Times New Roman"/>
          <w:sz w:val="28"/>
        </w:rPr>
        <w:t>разрушительство</w:t>
      </w:r>
      <w:proofErr w:type="spellEnd"/>
      <w:r>
        <w:rPr>
          <w:rFonts w:ascii="Times New Roman" w:eastAsia="Times New Roman" w:hAnsi="Times New Roman" w:cs="Times New Roman"/>
          <w:sz w:val="28"/>
        </w:rPr>
        <w:t>. Задача состоит в том, чтобы научить детей играть, а значит жить.</w:t>
      </w:r>
    </w:p>
    <w:p w:rsidR="003A63DC" w:rsidRDefault="00573FA4">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Новизна (отличительная особенность)</w:t>
      </w:r>
      <w:r>
        <w:rPr>
          <w:rFonts w:ascii="Times New Roman" w:eastAsia="Times New Roman" w:hAnsi="Times New Roman" w:cs="Times New Roman"/>
          <w:sz w:val="28"/>
        </w:rPr>
        <w:t xml:space="preserve"> данной программы в том, что она доступна по содержанию  для детей с ограниченными возможностями здоровья</w:t>
      </w:r>
      <w:r w:rsidRPr="00573FA4">
        <w:rPr>
          <w:rFonts w:ascii="Times New Roman" w:eastAsia="Times New Roman" w:hAnsi="Times New Roman" w:cs="Times New Roman"/>
          <w:sz w:val="28"/>
        </w:rPr>
        <w:t>.</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Реализация данной программы не требует специальной подготовки педагогов и детей. </w:t>
      </w:r>
    </w:p>
    <w:p w:rsidR="003A63DC" w:rsidRPr="008E2446"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Цель программы</w:t>
      </w:r>
      <w:r w:rsidRPr="008E2446">
        <w:rPr>
          <w:rFonts w:ascii="Times New Roman" w:eastAsia="Times New Roman" w:hAnsi="Times New Roman" w:cs="Times New Roman"/>
          <w:b/>
          <w:i/>
          <w:sz w:val="28"/>
        </w:rPr>
        <w:t xml:space="preserve">:  </w:t>
      </w:r>
      <w:r w:rsidRPr="008E2446">
        <w:rPr>
          <w:rFonts w:ascii="Times New Roman" w:eastAsia="Times New Roman" w:hAnsi="Times New Roman" w:cs="Times New Roman"/>
          <w:sz w:val="28"/>
        </w:rPr>
        <w:t>развитие игровых умений и познавательных способностей у обучающихся, а также социальная адаптация детей с ограниченны</w:t>
      </w:r>
      <w:r w:rsidR="007330F0">
        <w:rPr>
          <w:rFonts w:ascii="Times New Roman" w:eastAsia="Times New Roman" w:hAnsi="Times New Roman" w:cs="Times New Roman"/>
          <w:sz w:val="28"/>
        </w:rPr>
        <w:t>ми возможностям</w:t>
      </w:r>
      <w:r w:rsidR="00933ADC">
        <w:rPr>
          <w:rFonts w:ascii="Times New Roman" w:eastAsia="Times New Roman" w:hAnsi="Times New Roman" w:cs="Times New Roman"/>
          <w:sz w:val="28"/>
        </w:rPr>
        <w:t>и здоровья через</w:t>
      </w:r>
      <w:r w:rsidR="00911F41">
        <w:rPr>
          <w:rFonts w:ascii="Times New Roman" w:eastAsia="Times New Roman" w:hAnsi="Times New Roman" w:cs="Times New Roman"/>
          <w:sz w:val="28"/>
        </w:rPr>
        <w:t xml:space="preserve"> иг</w:t>
      </w:r>
      <w:r w:rsidR="00933ADC">
        <w:rPr>
          <w:rFonts w:ascii="Times New Roman" w:eastAsia="Times New Roman" w:hAnsi="Times New Roman" w:cs="Times New Roman"/>
          <w:sz w:val="28"/>
        </w:rPr>
        <w:t>ровую  деятельность</w:t>
      </w:r>
      <w:r w:rsidRPr="008E2446">
        <w:rPr>
          <w:rFonts w:ascii="Times New Roman" w:eastAsia="Times New Roman" w:hAnsi="Times New Roman" w:cs="Times New Roman"/>
          <w:sz w:val="28"/>
        </w:rPr>
        <w:t>.</w:t>
      </w:r>
    </w:p>
    <w:p w:rsidR="00621F57" w:rsidRDefault="00573FA4">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ab/>
      </w:r>
    </w:p>
    <w:p w:rsidR="003A63DC" w:rsidRDefault="00621F57">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 xml:space="preserve">          </w:t>
      </w:r>
      <w:r w:rsidR="00573FA4">
        <w:rPr>
          <w:rFonts w:ascii="Times New Roman" w:eastAsia="Times New Roman" w:hAnsi="Times New Roman" w:cs="Times New Roman"/>
          <w:b/>
          <w:i/>
          <w:sz w:val="28"/>
        </w:rPr>
        <w:t xml:space="preserve">Задачи: </w:t>
      </w:r>
    </w:p>
    <w:p w:rsidR="003A63DC" w:rsidRDefault="00573FA4">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i/>
          <w:sz w:val="28"/>
        </w:rPr>
        <w:t>образовательные:</w:t>
      </w:r>
    </w:p>
    <w:p w:rsidR="003A63DC" w:rsidRDefault="00573FA4">
      <w:pPr>
        <w:spacing w:after="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выработать умения взаимодействовать со своими  партнёрами;</w:t>
      </w:r>
    </w:p>
    <w:p w:rsidR="003A63DC" w:rsidRDefault="00573FA4">
      <w:pPr>
        <w:spacing w:after="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познакомить с современными игровыми технологиями;</w:t>
      </w:r>
    </w:p>
    <w:p w:rsidR="003A63DC" w:rsidRDefault="00573FA4">
      <w:pPr>
        <w:spacing w:after="0" w:line="240" w:lineRule="auto"/>
        <w:ind w:left="708"/>
        <w:jc w:val="both"/>
        <w:rPr>
          <w:rFonts w:ascii="Times New Roman" w:eastAsia="Times New Roman" w:hAnsi="Times New Roman" w:cs="Times New Roman"/>
          <w:i/>
          <w:sz w:val="28"/>
        </w:rPr>
      </w:pPr>
      <w:r>
        <w:rPr>
          <w:rFonts w:ascii="Times New Roman" w:eastAsia="Times New Roman" w:hAnsi="Times New Roman" w:cs="Times New Roman"/>
          <w:i/>
          <w:sz w:val="28"/>
        </w:rPr>
        <w:t>развивающие:</w:t>
      </w:r>
    </w:p>
    <w:p w:rsidR="003A63DC" w:rsidRDefault="00573FA4">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-развивать внимание, память, образное мышление, творческое воображение;</w:t>
      </w:r>
    </w:p>
    <w:p w:rsidR="003A63DC" w:rsidRDefault="00573FA4">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-развивать наблюдательность, умение сопоставлять факты;</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3A63DC" w:rsidRDefault="00573FA4">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воспитательные</w:t>
      </w:r>
    </w:p>
    <w:p w:rsidR="003A63DC" w:rsidRDefault="0049478E" w:rsidP="0049478E">
      <w:pPr>
        <w:tabs>
          <w:tab w:val="left" w:pos="72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573FA4">
        <w:rPr>
          <w:rFonts w:ascii="Times New Roman" w:eastAsia="Times New Roman" w:hAnsi="Times New Roman" w:cs="Times New Roman"/>
          <w:sz w:val="28"/>
        </w:rPr>
        <w:t>сформировать культуру поведения в иг</w:t>
      </w:r>
      <w:r w:rsidR="007E2348">
        <w:rPr>
          <w:rFonts w:ascii="Times New Roman" w:eastAsia="Times New Roman" w:hAnsi="Times New Roman" w:cs="Times New Roman"/>
          <w:sz w:val="28"/>
        </w:rPr>
        <w:t>ровой деятельности.</w:t>
      </w:r>
      <w:bookmarkStart w:id="0" w:name="_GoBack"/>
      <w:bookmarkEnd w:id="0"/>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Для реализации данной программы необходим коллектив детей младшего и среднего школьного возраста. В объединения принимаются все желающие дети  8-13 лет.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Программа рассчитана на 1 год обучения.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обучения</w:t>
      </w:r>
      <w:r w:rsidR="00AD7A8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очная.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реализуется на русском языке.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Уровень программы</w:t>
      </w:r>
      <w:r w:rsidR="00AD7A81">
        <w:rPr>
          <w:rFonts w:ascii="Times New Roman" w:eastAsia="Times New Roman" w:hAnsi="Times New Roman" w:cs="Times New Roman"/>
          <w:sz w:val="28"/>
        </w:rPr>
        <w:t xml:space="preserve"> </w:t>
      </w:r>
      <w:r>
        <w:rPr>
          <w:rFonts w:ascii="Times New Roman" w:eastAsia="Times New Roman" w:hAnsi="Times New Roman" w:cs="Times New Roman"/>
          <w:sz w:val="28"/>
        </w:rPr>
        <w:t>- стартовый.</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Форма занятий</w:t>
      </w:r>
      <w:r w:rsidR="00AD7A81">
        <w:rPr>
          <w:rFonts w:ascii="Times New Roman" w:eastAsia="Times New Roman" w:hAnsi="Times New Roman" w:cs="Times New Roman"/>
          <w:sz w:val="28"/>
        </w:rPr>
        <w:t xml:space="preserve"> </w:t>
      </w:r>
      <w:r>
        <w:rPr>
          <w:rFonts w:ascii="Times New Roman" w:eastAsia="Times New Roman" w:hAnsi="Times New Roman" w:cs="Times New Roman"/>
          <w:sz w:val="28"/>
        </w:rPr>
        <w:t>- групповая.</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Занятия в каждой группе проходят 1</w:t>
      </w:r>
      <w:r w:rsidR="008504D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раз в неделю по 2 </w:t>
      </w:r>
      <w:r w:rsidRPr="008E2446">
        <w:rPr>
          <w:rFonts w:ascii="Times New Roman" w:eastAsia="Times New Roman" w:hAnsi="Times New Roman" w:cs="Times New Roman"/>
          <w:sz w:val="28"/>
        </w:rPr>
        <w:t xml:space="preserve">академических </w:t>
      </w:r>
      <w:r>
        <w:rPr>
          <w:rFonts w:ascii="Times New Roman" w:eastAsia="Times New Roman" w:hAnsi="Times New Roman" w:cs="Times New Roman"/>
          <w:sz w:val="28"/>
        </w:rPr>
        <w:t xml:space="preserve">часа, </w:t>
      </w:r>
      <w:r w:rsidRPr="008E2446">
        <w:rPr>
          <w:rFonts w:ascii="Times New Roman" w:eastAsia="Times New Roman" w:hAnsi="Times New Roman" w:cs="Times New Roman"/>
          <w:sz w:val="28"/>
        </w:rPr>
        <w:t>продолжительность одного занятия - 30 минут,</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 с обязательными перерывами в образовательном процессе, что позволяет осуществить индивидуальный подход к каждому обучающем</w:t>
      </w:r>
      <w:r w:rsidR="00AD7A81">
        <w:rPr>
          <w:rFonts w:ascii="Times New Roman" w:eastAsia="Times New Roman" w:hAnsi="Times New Roman" w:cs="Times New Roman"/>
          <w:sz w:val="28"/>
        </w:rPr>
        <w:t xml:space="preserve">уся. Наполняемость группы – 6-9 </w:t>
      </w:r>
      <w:r>
        <w:rPr>
          <w:rFonts w:ascii="Times New Roman" w:eastAsia="Times New Roman" w:hAnsi="Times New Roman" w:cs="Times New Roman"/>
          <w:sz w:val="28"/>
        </w:rPr>
        <w:t>ч</w:t>
      </w:r>
      <w:r w:rsidR="003C5DC9">
        <w:rPr>
          <w:rFonts w:ascii="Times New Roman" w:eastAsia="Times New Roman" w:hAnsi="Times New Roman" w:cs="Times New Roman"/>
          <w:sz w:val="28"/>
        </w:rPr>
        <w:t xml:space="preserve">еловек.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Игра – это наилучшее средство сделать процесс воспитания ребенка приятным и полезным для него самого и для окружающих его взрослых. Играя, ребенок познает мир вокруг себя, изучает те явления, с которыми ему приходится сталкиваться, взрослеет и учится общаться с людьми. Дети любого возраста активны, любознательны, стремятся незамедлительно и одновременно включаться в проводимые игры,  во время игры стараются в сравнительно короткий срок добиваться заданной цели. Их настроение часто меняется. Они легко расстраиваются при неудачах в игре, но, увлекшись ею, вскоре забывают о своих обидах. Детям интересны игры, в которых совместные усилия направлены на достижение единой  цели. Их начинают больше привлекать игры, в которых перед каждой командой ставится конкретная задача: общими усилиями добиваться превосходства над другой командой, одержать победу в игре. В школьном возрасте </w:t>
      </w:r>
      <w:proofErr w:type="gramStart"/>
      <w:r>
        <w:rPr>
          <w:rFonts w:ascii="Times New Roman" w:eastAsia="Times New Roman" w:hAnsi="Times New Roman" w:cs="Times New Roman"/>
          <w:sz w:val="28"/>
        </w:rPr>
        <w:t>обучающиеся</w:t>
      </w:r>
      <w:proofErr w:type="gramEnd"/>
      <w:r>
        <w:rPr>
          <w:rFonts w:ascii="Times New Roman" w:eastAsia="Times New Roman" w:hAnsi="Times New Roman" w:cs="Times New Roman"/>
          <w:sz w:val="28"/>
        </w:rPr>
        <w:t xml:space="preserve"> прислушиваются к мнению товарищей и иногда считаются с ними больше, чем со-взрослыми, поэтому руководитель должен обладать умением воздействовать на отдельных обучающихся через коллектив.</w:t>
      </w:r>
    </w:p>
    <w:p w:rsidR="003A63DC" w:rsidRDefault="003A63DC">
      <w:pPr>
        <w:spacing w:after="0" w:line="240" w:lineRule="auto"/>
        <w:ind w:left="360"/>
        <w:jc w:val="center"/>
        <w:rPr>
          <w:rFonts w:ascii="Times New Roman" w:eastAsia="Times New Roman" w:hAnsi="Times New Roman" w:cs="Times New Roman"/>
          <w:b/>
          <w:sz w:val="28"/>
        </w:rPr>
      </w:pPr>
    </w:p>
    <w:p w:rsidR="003A63DC" w:rsidRDefault="00573FA4">
      <w:pPr>
        <w:spacing w:after="0" w:line="240" w:lineRule="auto"/>
        <w:ind w:left="360"/>
        <w:jc w:val="center"/>
        <w:rPr>
          <w:rFonts w:ascii="Times New Roman" w:eastAsia="Times New Roman" w:hAnsi="Times New Roman" w:cs="Times New Roman"/>
          <w:b/>
          <w:sz w:val="28"/>
        </w:rPr>
      </w:pPr>
      <w:r>
        <w:rPr>
          <w:rFonts w:ascii="Times New Roman" w:eastAsia="Times New Roman" w:hAnsi="Times New Roman" w:cs="Times New Roman"/>
          <w:b/>
          <w:sz w:val="28"/>
        </w:rPr>
        <w:t>Планируемые результаты и способы их проверки.</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При </w:t>
      </w:r>
      <w:proofErr w:type="gramStart"/>
      <w:r>
        <w:rPr>
          <w:rFonts w:ascii="Times New Roman" w:eastAsia="Times New Roman" w:hAnsi="Times New Roman" w:cs="Times New Roman"/>
          <w:sz w:val="28"/>
        </w:rPr>
        <w:t>обучении по</w:t>
      </w:r>
      <w:proofErr w:type="gramEnd"/>
      <w:r>
        <w:rPr>
          <w:rFonts w:ascii="Times New Roman" w:eastAsia="Times New Roman" w:hAnsi="Times New Roman" w:cs="Times New Roman"/>
          <w:sz w:val="28"/>
        </w:rPr>
        <w:t xml:space="preserve"> данной программе </w:t>
      </w:r>
      <w:r w:rsidR="008E2446">
        <w:rPr>
          <w:rFonts w:ascii="Times New Roman" w:eastAsia="Times New Roman" w:hAnsi="Times New Roman" w:cs="Times New Roman"/>
          <w:sz w:val="28"/>
        </w:rPr>
        <w:t xml:space="preserve">по окончанию курса </w:t>
      </w:r>
      <w:r>
        <w:rPr>
          <w:rFonts w:ascii="Times New Roman" w:eastAsia="Times New Roman" w:hAnsi="Times New Roman" w:cs="Times New Roman"/>
          <w:sz w:val="28"/>
        </w:rPr>
        <w:t xml:space="preserve">обучающиеся должны  </w:t>
      </w:r>
      <w:r w:rsidRPr="008E2446">
        <w:rPr>
          <w:rFonts w:ascii="Times New Roman" w:eastAsia="Times New Roman" w:hAnsi="Times New Roman" w:cs="Times New Roman"/>
          <w:sz w:val="28"/>
        </w:rPr>
        <w:t>знать:</w:t>
      </w:r>
      <w:r>
        <w:rPr>
          <w:rFonts w:ascii="Times New Roman" w:eastAsia="Times New Roman" w:hAnsi="Times New Roman" w:cs="Times New Roman"/>
          <w:sz w:val="28"/>
        </w:rPr>
        <w:t xml:space="preserve">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181818"/>
          <w:sz w:val="28"/>
          <w:shd w:val="clear" w:color="auto" w:fill="FFFFFF"/>
        </w:rPr>
        <w:lastRenderedPageBreak/>
        <w:t>- названия и правила игр, необходимые зачины и считалки, разучивание которых предусмотрено программой; роль ведущего или водящего, отведенную в игре;</w:t>
      </w:r>
    </w:p>
    <w:p w:rsidR="003A63DC" w:rsidRPr="008E2446" w:rsidRDefault="00573FA4">
      <w:pPr>
        <w:spacing w:after="0" w:line="240" w:lineRule="auto"/>
        <w:jc w:val="both"/>
        <w:rPr>
          <w:rFonts w:ascii="Times New Roman" w:eastAsia="Times New Roman" w:hAnsi="Times New Roman" w:cs="Times New Roman"/>
          <w:sz w:val="28"/>
        </w:rPr>
      </w:pPr>
      <w:r w:rsidRPr="008E2446">
        <w:rPr>
          <w:rFonts w:ascii="Times New Roman" w:eastAsia="Times New Roman" w:hAnsi="Times New Roman" w:cs="Times New Roman"/>
          <w:sz w:val="28"/>
        </w:rPr>
        <w:t>должны  уметь:</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придерживаться игровых правил в разученных играх;</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проявлять умение взаимодействовать со сверстниками в непродолжительной совместной игре;</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проявлять интерес к участию в народных и совместных играх;</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самостоятельно выбрать необходимый реквизит, атрибуты для проведения игры;</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самостоятельно изготовить простейшие атрибуты для разученных игр;</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объяснить правила и ход игры, самостоятельно провести, организовать каждую из разученных игр;</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самостоятельно выбрать игру, подходящую для определенных условий, ситуации и интересов.</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работать в паре, малых группах, выполнять различные роли (лидера, исполнителя)</w:t>
      </w:r>
    </w:p>
    <w:p w:rsidR="003A63DC" w:rsidRDefault="00573FA4">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договариваться, приходить к общему решению в совместной деятельности;</w:t>
      </w:r>
    </w:p>
    <w:p w:rsidR="008E2446" w:rsidRPr="00AD1A30" w:rsidRDefault="00573FA4" w:rsidP="00AD1A30">
      <w:pPr>
        <w:spacing w:after="0" w:line="240" w:lineRule="auto"/>
        <w:ind w:left="567" w:firstLine="709"/>
        <w:jc w:val="both"/>
        <w:rPr>
          <w:rFonts w:ascii="Times New Roman" w:eastAsia="Times New Roman" w:hAnsi="Times New Roman" w:cs="Times New Roman"/>
          <w:color w:val="181818"/>
          <w:sz w:val="28"/>
          <w:shd w:val="clear" w:color="auto" w:fill="FFFFFF"/>
        </w:rPr>
      </w:pPr>
      <w:r>
        <w:rPr>
          <w:rFonts w:ascii="Times New Roman" w:eastAsia="Times New Roman" w:hAnsi="Times New Roman" w:cs="Times New Roman"/>
          <w:color w:val="181818"/>
          <w:sz w:val="28"/>
          <w:shd w:val="clear" w:color="auto" w:fill="FFFFFF"/>
        </w:rPr>
        <w:t>- описывать признаки предметов и узнавать предметы по их признакам;</w:t>
      </w:r>
    </w:p>
    <w:p w:rsidR="003A63DC" w:rsidRDefault="00573FA4">
      <w:pPr>
        <w:spacing w:after="0"/>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Организация контроля </w:t>
      </w:r>
      <w:proofErr w:type="gramStart"/>
      <w:r>
        <w:rPr>
          <w:rFonts w:ascii="Times New Roman" w:eastAsia="Times New Roman" w:hAnsi="Times New Roman" w:cs="Times New Roman"/>
          <w:b/>
          <w:sz w:val="28"/>
        </w:rPr>
        <w:t>обучающихся</w:t>
      </w:r>
      <w:proofErr w:type="gramEnd"/>
      <w:r>
        <w:rPr>
          <w:rFonts w:ascii="Times New Roman" w:eastAsia="Times New Roman" w:hAnsi="Times New Roman" w:cs="Times New Roman"/>
          <w:b/>
          <w:sz w:val="28"/>
        </w:rPr>
        <w:t>:</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D7A81">
        <w:rPr>
          <w:rFonts w:ascii="Times New Roman" w:eastAsia="Times New Roman" w:hAnsi="Times New Roman" w:cs="Times New Roman"/>
          <w:sz w:val="28"/>
        </w:rPr>
        <w:t xml:space="preserve">   Итоговый контроль </w:t>
      </w:r>
      <w:r>
        <w:rPr>
          <w:rFonts w:ascii="Times New Roman" w:eastAsia="Times New Roman" w:hAnsi="Times New Roman" w:cs="Times New Roman"/>
          <w:sz w:val="28"/>
        </w:rPr>
        <w:t>проводится в конце учебного года с целью проверки и оценки результативности освоения программы.</w:t>
      </w:r>
    </w:p>
    <w:p w:rsidR="003A63DC" w:rsidRDefault="00573FA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Освоение данной программы обеспечивает достижение следующих результатов:</w:t>
      </w:r>
    </w:p>
    <w:p w:rsidR="00991D0B" w:rsidRDefault="008504DF">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3A63DC" w:rsidRDefault="00573FA4" w:rsidP="008504DF">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Личностные:</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-принятие и освоение социальной роли обучающегося, развитие мотивов учебной деятельности и формирование личностного смысла учения;</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самостоятельности и личной ответственности за свои поступки, на основе представлений о нравственных формах;</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доброжелательности и эмоционально-нравственной отзывчивости;</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w:t>
      </w:r>
      <w:r w:rsidR="00AD7A81">
        <w:rPr>
          <w:rFonts w:ascii="Times New Roman" w:eastAsia="Times New Roman" w:hAnsi="Times New Roman" w:cs="Times New Roman"/>
          <w:sz w:val="28"/>
        </w:rPr>
        <w:t>звитие навыков сотрудничества с</w:t>
      </w:r>
      <w:r>
        <w:rPr>
          <w:rFonts w:ascii="Times New Roman" w:eastAsia="Times New Roman" w:hAnsi="Times New Roman" w:cs="Times New Roman"/>
          <w:sz w:val="28"/>
        </w:rPr>
        <w:t xml:space="preserve"> взрослыми и сверстниками в разных социальных ситуациях.</w:t>
      </w:r>
    </w:p>
    <w:p w:rsidR="008504DF" w:rsidRDefault="00573FA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3A63DC" w:rsidRDefault="00573FA4" w:rsidP="008504DF">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Метапредметные:</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умений определять способы действий в рамках предложенных условий и требований;</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мотивации личности ребёнка к познанию и творчеству средствами игровой деятельности;</w:t>
      </w:r>
    </w:p>
    <w:p w:rsidR="003A63DC" w:rsidRPr="008504DF"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-развитие стартовых возможностей дошкольников в их готовности к школе.</w:t>
      </w:r>
    </w:p>
    <w:p w:rsidR="003A63DC" w:rsidRDefault="00573FA4" w:rsidP="008504DF">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Предметные:</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знаний, умений и навыков по предметам цикла;</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познавательного интереса к учёбе.</w:t>
      </w:r>
    </w:p>
    <w:p w:rsidR="003A63DC" w:rsidRDefault="00573FA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Данная программа допускает внесение изменений в построение тематического плана, перестановку тем, если это не отражается на общем учебном процессе.</w:t>
      </w:r>
    </w:p>
    <w:p w:rsidR="003A63DC" w:rsidRDefault="003A63DC" w:rsidP="00E24B3D">
      <w:pPr>
        <w:spacing w:after="0" w:line="240" w:lineRule="auto"/>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u w:val="single"/>
        </w:rPr>
        <w:t>Оценка  результативности</w:t>
      </w:r>
      <w:r>
        <w:rPr>
          <w:rFonts w:ascii="Times New Roman" w:eastAsia="Times New Roman" w:hAnsi="Times New Roman" w:cs="Times New Roman"/>
          <w:b/>
          <w:sz w:val="28"/>
        </w:rPr>
        <w:t xml:space="preserve"> </w:t>
      </w: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освоен</w:t>
      </w:r>
      <w:r w:rsidR="008504DF">
        <w:rPr>
          <w:rFonts w:ascii="Times New Roman" w:eastAsia="Times New Roman" w:hAnsi="Times New Roman" w:cs="Times New Roman"/>
          <w:b/>
          <w:sz w:val="28"/>
        </w:rPr>
        <w:t>ия  образовательной программы "Фантазёры</w:t>
      </w:r>
      <w:r>
        <w:rPr>
          <w:rFonts w:ascii="Times New Roman" w:eastAsia="Times New Roman" w:hAnsi="Times New Roman" w:cs="Times New Roman"/>
          <w:b/>
          <w:sz w:val="28"/>
        </w:rPr>
        <w:t>"</w:t>
      </w:r>
    </w:p>
    <w:p w:rsidR="003A63DC" w:rsidRDefault="00573FA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Уровни освоения программы:</w:t>
      </w:r>
    </w:p>
    <w:p w:rsidR="003A63DC" w:rsidRDefault="00573FA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Н – низкий;</w:t>
      </w:r>
    </w:p>
    <w:p w:rsidR="003A63DC" w:rsidRDefault="00573FA4">
      <w:pPr>
        <w:spacing w:after="0" w:line="240" w:lineRule="auto"/>
        <w:rPr>
          <w:rFonts w:ascii="Times New Roman" w:eastAsia="Times New Roman" w:hAnsi="Times New Roman" w:cs="Times New Roman"/>
          <w:b/>
          <w:sz w:val="28"/>
        </w:rPr>
      </w:pPr>
      <w:proofErr w:type="gramStart"/>
      <w:r>
        <w:rPr>
          <w:rFonts w:ascii="Times New Roman" w:eastAsia="Times New Roman" w:hAnsi="Times New Roman" w:cs="Times New Roman"/>
          <w:b/>
          <w:sz w:val="28"/>
        </w:rPr>
        <w:t>С</w:t>
      </w:r>
      <w:proofErr w:type="gramEnd"/>
      <w:r>
        <w:rPr>
          <w:rFonts w:ascii="Times New Roman" w:eastAsia="Times New Roman" w:hAnsi="Times New Roman" w:cs="Times New Roman"/>
          <w:b/>
          <w:sz w:val="28"/>
        </w:rPr>
        <w:t xml:space="preserve"> – средний;</w:t>
      </w:r>
    </w:p>
    <w:p w:rsidR="003A63DC" w:rsidRDefault="00573FA4">
      <w:pPr>
        <w:keepNext/>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В – высокий</w:t>
      </w:r>
    </w:p>
    <w:p w:rsidR="003A63DC" w:rsidRDefault="00573FA4">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Критерии  оценки  знаний, умений и навыков  обучающихся</w:t>
      </w:r>
    </w:p>
    <w:p w:rsidR="003A63DC" w:rsidRDefault="003A63DC">
      <w:pPr>
        <w:spacing w:after="0" w:line="240" w:lineRule="auto"/>
        <w:jc w:val="center"/>
        <w:rPr>
          <w:rFonts w:ascii="Times New Roman" w:eastAsia="Times New Roman" w:hAnsi="Times New Roman" w:cs="Times New Roman"/>
          <w:b/>
          <w:sz w:val="28"/>
        </w:rPr>
      </w:pPr>
    </w:p>
    <w:tbl>
      <w:tblPr>
        <w:tblW w:w="0" w:type="auto"/>
        <w:tblInd w:w="288" w:type="dxa"/>
        <w:tblCellMar>
          <w:left w:w="10" w:type="dxa"/>
          <w:right w:w="10" w:type="dxa"/>
        </w:tblCellMar>
        <w:tblLook w:val="04A0" w:firstRow="1" w:lastRow="0" w:firstColumn="1" w:lastColumn="0" w:noHBand="0" w:noVBand="1"/>
      </w:tblPr>
      <w:tblGrid>
        <w:gridCol w:w="2265"/>
        <w:gridCol w:w="2389"/>
        <w:gridCol w:w="2403"/>
        <w:gridCol w:w="2226"/>
      </w:tblGrid>
      <w:tr w:rsidR="003A63DC">
        <w:trPr>
          <w:cantSplit/>
        </w:trPr>
        <w:tc>
          <w:tcPr>
            <w:tcW w:w="18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keepNext/>
              <w:spacing w:after="0" w:line="240" w:lineRule="auto"/>
              <w:jc w:val="center"/>
            </w:pPr>
            <w:r>
              <w:rPr>
                <w:rFonts w:ascii="Times New Roman" w:eastAsia="Times New Roman" w:hAnsi="Times New Roman" w:cs="Times New Roman"/>
                <w:b/>
                <w:sz w:val="28"/>
              </w:rPr>
              <w:t xml:space="preserve">Критерий </w:t>
            </w:r>
          </w:p>
        </w:tc>
        <w:tc>
          <w:tcPr>
            <w:tcW w:w="72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Уровни освоения</w:t>
            </w:r>
          </w:p>
        </w:tc>
      </w:tr>
      <w:tr w:rsidR="003A63DC">
        <w:trPr>
          <w:cantSplit/>
        </w:trPr>
        <w:tc>
          <w:tcPr>
            <w:tcW w:w="18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line="240" w:lineRule="auto"/>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низкий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средний</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keepNext/>
              <w:spacing w:after="0" w:line="240" w:lineRule="auto"/>
              <w:jc w:val="center"/>
            </w:pPr>
            <w:r>
              <w:rPr>
                <w:rFonts w:ascii="Times New Roman" w:eastAsia="Times New Roman" w:hAnsi="Times New Roman" w:cs="Times New Roman"/>
                <w:b/>
                <w:sz w:val="28"/>
              </w:rPr>
              <w:t>высокий</w:t>
            </w:r>
          </w:p>
        </w:tc>
      </w:tr>
      <w:tr w:rsidR="003A63DC">
        <w:tc>
          <w:tcPr>
            <w:tcW w:w="1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1. Запоминание считалок и </w:t>
            </w:r>
            <w:proofErr w:type="spellStart"/>
            <w:r>
              <w:rPr>
                <w:rFonts w:ascii="Times New Roman" w:eastAsia="Times New Roman" w:hAnsi="Times New Roman" w:cs="Times New Roman"/>
                <w:sz w:val="28"/>
              </w:rPr>
              <w:t>закличек</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не  запоминает считалки и </w:t>
            </w:r>
            <w:proofErr w:type="spellStart"/>
            <w:r>
              <w:rPr>
                <w:rFonts w:ascii="Times New Roman" w:eastAsia="Times New Roman" w:hAnsi="Times New Roman" w:cs="Times New Roman"/>
                <w:sz w:val="28"/>
              </w:rPr>
              <w:t>заклички</w:t>
            </w:r>
            <w:proofErr w:type="spellEnd"/>
            <w:r>
              <w:rPr>
                <w:rFonts w:ascii="Times New Roman" w:eastAsia="Times New Roman" w:hAnsi="Times New Roman" w:cs="Times New Roman"/>
                <w:sz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запоминает считалки и </w:t>
            </w:r>
            <w:proofErr w:type="spellStart"/>
            <w:r>
              <w:rPr>
                <w:rFonts w:ascii="Times New Roman" w:eastAsia="Times New Roman" w:hAnsi="Times New Roman" w:cs="Times New Roman"/>
                <w:sz w:val="28"/>
              </w:rPr>
              <w:t>заклички</w:t>
            </w:r>
            <w:proofErr w:type="spellEnd"/>
            <w:r>
              <w:rPr>
                <w:rFonts w:ascii="Times New Roman" w:eastAsia="Times New Roman" w:hAnsi="Times New Roman" w:cs="Times New Roman"/>
                <w:sz w:val="28"/>
              </w:rPr>
              <w:t xml:space="preserve"> после нескольких занятий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 Запоминает с первого занятия   </w:t>
            </w:r>
          </w:p>
        </w:tc>
      </w:tr>
      <w:tr w:rsidR="003A63DC">
        <w:tc>
          <w:tcPr>
            <w:tcW w:w="1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2. Способность концентрировать внимание в игре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Ребенок не  может сконцентрировать внимание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не всегда может сконцентрировать внимание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Ребенок  всегда внимателен   </w:t>
            </w:r>
          </w:p>
        </w:tc>
      </w:tr>
      <w:tr w:rsidR="003A63DC">
        <w:tc>
          <w:tcPr>
            <w:tcW w:w="1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3  Способность запоминать движения в игре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плохо запоминает движения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запоминает движения после нескольких занятий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 Запоминает с первого занятия</w:t>
            </w:r>
          </w:p>
        </w:tc>
      </w:tr>
      <w:tr w:rsidR="003A63DC">
        <w:tc>
          <w:tcPr>
            <w:tcW w:w="1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4. Способность  запоминать правила игры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Ребенок плохо запоминает правила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Ребенок  запоминает правила после нескольких занятий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sz w:val="28"/>
              </w:rPr>
              <w:t xml:space="preserve"> Запоминает с первого занятия</w:t>
            </w:r>
          </w:p>
        </w:tc>
      </w:tr>
    </w:tbl>
    <w:p w:rsidR="003A63DC" w:rsidRDefault="003A63DC">
      <w:pPr>
        <w:spacing w:after="0"/>
        <w:jc w:val="both"/>
        <w:rPr>
          <w:rFonts w:ascii="Times New Roman" w:eastAsia="Times New Roman" w:hAnsi="Times New Roman" w:cs="Times New Roman"/>
          <w:b/>
          <w:sz w:val="28"/>
        </w:rPr>
      </w:pPr>
    </w:p>
    <w:p w:rsidR="003A63DC" w:rsidRDefault="003A63DC">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color w:val="FF0000"/>
          <w:sz w:val="28"/>
        </w:rPr>
      </w:pPr>
      <w:r>
        <w:rPr>
          <w:rFonts w:ascii="Times New Roman" w:eastAsia="Times New Roman" w:hAnsi="Times New Roman" w:cs="Times New Roman"/>
          <w:b/>
          <w:sz w:val="28"/>
        </w:rPr>
        <w:t>Учебный план</w:t>
      </w:r>
    </w:p>
    <w:p w:rsidR="003A63DC" w:rsidRDefault="00AD1A3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(72  часа</w:t>
      </w:r>
      <w:r w:rsidR="00573FA4">
        <w:rPr>
          <w:rFonts w:ascii="Times New Roman" w:eastAsia="Times New Roman" w:hAnsi="Times New Roman" w:cs="Times New Roman"/>
          <w:b/>
          <w:sz w:val="28"/>
        </w:rPr>
        <w:t>)</w:t>
      </w:r>
    </w:p>
    <w:p w:rsidR="003A63DC" w:rsidRDefault="003A63DC">
      <w:pPr>
        <w:spacing w:after="0" w:line="240" w:lineRule="auto"/>
        <w:rPr>
          <w:rFonts w:ascii="Times New Roman" w:eastAsia="Times New Roman" w:hAnsi="Times New Roman" w:cs="Times New Roman"/>
          <w:sz w:val="28"/>
        </w:rPr>
      </w:pPr>
    </w:p>
    <w:tbl>
      <w:tblPr>
        <w:tblW w:w="0" w:type="auto"/>
        <w:tblInd w:w="108" w:type="dxa"/>
        <w:tblLayout w:type="fixed"/>
        <w:tblCellMar>
          <w:left w:w="10" w:type="dxa"/>
          <w:right w:w="10" w:type="dxa"/>
        </w:tblCellMar>
        <w:tblLook w:val="04A0" w:firstRow="1" w:lastRow="0" w:firstColumn="1" w:lastColumn="0" w:noHBand="0" w:noVBand="1"/>
      </w:tblPr>
      <w:tblGrid>
        <w:gridCol w:w="1276"/>
        <w:gridCol w:w="2457"/>
        <w:gridCol w:w="1937"/>
        <w:gridCol w:w="1418"/>
        <w:gridCol w:w="1134"/>
        <w:gridCol w:w="1241"/>
      </w:tblGrid>
      <w:tr w:rsidR="003A63DC" w:rsidTr="00B30FD1">
        <w:trPr>
          <w:cantSplit/>
          <w:trHeight w:val="1"/>
        </w:trPr>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rPr>
                <w:rFonts w:ascii="Times New Roman" w:eastAsia="Times New Roman" w:hAnsi="Times New Roman" w:cs="Times New Roman"/>
                <w:b/>
                <w:sz w:val="28"/>
              </w:rPr>
            </w:pPr>
            <w:r>
              <w:rPr>
                <w:rFonts w:ascii="Segoe UI Symbol" w:eastAsia="Segoe UI Symbol" w:hAnsi="Segoe UI Symbol" w:cs="Segoe UI Symbol"/>
                <w:b/>
                <w:sz w:val="28"/>
              </w:rPr>
              <w:lastRenderedPageBreak/>
              <w:t>№</w:t>
            </w:r>
          </w:p>
          <w:p w:rsidR="003A63DC" w:rsidRDefault="008E2446">
            <w:pPr>
              <w:spacing w:after="0" w:line="240" w:lineRule="auto"/>
              <w:jc w:val="center"/>
            </w:pPr>
            <w:r>
              <w:rPr>
                <w:rFonts w:ascii="Times New Roman" w:eastAsia="Times New Roman" w:hAnsi="Times New Roman" w:cs="Times New Roman"/>
                <w:b/>
                <w:sz w:val="28"/>
              </w:rPr>
              <w:t>Р</w:t>
            </w:r>
            <w:r w:rsidR="00573FA4">
              <w:rPr>
                <w:rFonts w:ascii="Times New Roman" w:eastAsia="Times New Roman" w:hAnsi="Times New Roman" w:cs="Times New Roman"/>
                <w:b/>
                <w:sz w:val="28"/>
              </w:rPr>
              <w:t>аздела</w:t>
            </w:r>
            <w:r>
              <w:rPr>
                <w:rFonts w:ascii="Times New Roman" w:eastAsia="Times New Roman" w:hAnsi="Times New Roman" w:cs="Times New Roman"/>
                <w:b/>
                <w:sz w:val="28"/>
              </w:rPr>
              <w:t xml:space="preserve"> </w:t>
            </w:r>
            <w:r w:rsidR="00573FA4">
              <w:rPr>
                <w:rFonts w:ascii="Times New Roman" w:eastAsia="Times New Roman" w:hAnsi="Times New Roman" w:cs="Times New Roman"/>
                <w:b/>
                <w:sz w:val="28"/>
              </w:rPr>
              <w:t>темы</w:t>
            </w:r>
          </w:p>
        </w:tc>
        <w:tc>
          <w:tcPr>
            <w:tcW w:w="24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after="0" w:line="240" w:lineRule="auto"/>
              <w:rPr>
                <w:rFonts w:ascii="Times New Roman" w:eastAsia="Times New Roman" w:hAnsi="Times New Roman" w:cs="Times New Roman"/>
                <w:b/>
                <w:sz w:val="28"/>
              </w:rPr>
            </w:pPr>
          </w:p>
          <w:p w:rsidR="003A63DC" w:rsidRDefault="00573FA4">
            <w:pPr>
              <w:spacing w:after="0" w:line="240" w:lineRule="auto"/>
              <w:jc w:val="center"/>
            </w:pPr>
            <w:r>
              <w:rPr>
                <w:rFonts w:ascii="Times New Roman" w:eastAsia="Times New Roman" w:hAnsi="Times New Roman" w:cs="Times New Roman"/>
                <w:b/>
                <w:sz w:val="28"/>
              </w:rPr>
              <w:t>Название разделов и тем</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after="0" w:line="240" w:lineRule="auto"/>
              <w:rPr>
                <w:rFonts w:ascii="Times New Roman" w:eastAsia="Times New Roman" w:hAnsi="Times New Roman" w:cs="Times New Roman"/>
                <w:b/>
                <w:sz w:val="28"/>
              </w:rPr>
            </w:pPr>
          </w:p>
          <w:p w:rsidR="003A63DC" w:rsidRDefault="00573FA4">
            <w:pPr>
              <w:spacing w:after="0" w:line="240" w:lineRule="auto"/>
              <w:jc w:val="center"/>
            </w:pPr>
            <w:r>
              <w:rPr>
                <w:rFonts w:ascii="Times New Roman" w:eastAsia="Times New Roman" w:hAnsi="Times New Roman" w:cs="Times New Roman"/>
                <w:b/>
                <w:sz w:val="28"/>
              </w:rPr>
              <w:t>Форма контроля</w:t>
            </w:r>
          </w:p>
        </w:tc>
        <w:tc>
          <w:tcPr>
            <w:tcW w:w="379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Кол-во часов</w:t>
            </w:r>
          </w:p>
        </w:tc>
      </w:tr>
      <w:tr w:rsidR="003A63DC" w:rsidTr="00B30FD1">
        <w:trPr>
          <w:cantSplit/>
          <w:trHeight w:val="1"/>
        </w:trPr>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line="240" w:lineRule="auto"/>
              <w:rPr>
                <w:rFonts w:ascii="Calibri" w:eastAsia="Calibri" w:hAnsi="Calibri" w:cs="Calibri"/>
              </w:rPr>
            </w:pPr>
          </w:p>
        </w:tc>
        <w:tc>
          <w:tcPr>
            <w:tcW w:w="24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line="240" w:lineRule="auto"/>
              <w:rPr>
                <w:rFonts w:ascii="Calibri" w:eastAsia="Calibri" w:hAnsi="Calibri" w:cs="Calibri"/>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3A63DC">
            <w:pPr>
              <w:spacing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Всего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Теория</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b/>
                <w:sz w:val="28"/>
              </w:rPr>
              <w:t>Практика</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Вводное занятие</w:t>
            </w:r>
          </w:p>
          <w:p w:rsidR="003A63DC" w:rsidRDefault="003A63DC">
            <w:pPr>
              <w:spacing w:after="0" w:line="240" w:lineRule="auto"/>
              <w:jc w:val="cente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вводное</w:t>
            </w:r>
          </w:p>
          <w:p w:rsidR="003A63DC" w:rsidRDefault="00573FA4">
            <w:pPr>
              <w:spacing w:after="0" w:line="240" w:lineRule="auto"/>
              <w:jc w:val="center"/>
            </w:pPr>
            <w:r>
              <w:rPr>
                <w:rFonts w:ascii="Times New Roman" w:eastAsia="Times New Roman" w:hAnsi="Times New Roman" w:cs="Times New Roman"/>
                <w:sz w:val="28"/>
              </w:rPr>
              <w:t>занятие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II.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Подвижные игры</w:t>
            </w:r>
          </w:p>
          <w:p w:rsidR="003A63DC" w:rsidRDefault="003A63DC">
            <w:pPr>
              <w:spacing w:after="0" w:line="240" w:lineRule="auto"/>
              <w:jc w:val="cente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Разминочные игры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Игры-состязания</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DC055E">
            <w:pPr>
              <w:spacing w:after="0" w:line="240" w:lineRule="auto"/>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DC055E">
            <w:pPr>
              <w:spacing w:after="0" w:line="240" w:lineRule="auto"/>
              <w:jc w:val="center"/>
            </w:pPr>
            <w:r>
              <w:rPr>
                <w:rFonts w:ascii="Times New Roman" w:eastAsia="Times New Roman" w:hAnsi="Times New Roman" w:cs="Times New Roman"/>
                <w:sz w:val="28"/>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3.</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в круге</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4.</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Поисковые игры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DC055E">
            <w:pPr>
              <w:spacing w:after="0" w:line="240" w:lineRule="auto"/>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5.</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w:t>
            </w:r>
            <w:r w:rsidR="000A747B">
              <w:rPr>
                <w:rFonts w:ascii="Times New Roman" w:eastAsia="Times New Roman" w:hAnsi="Times New Roman" w:cs="Times New Roman"/>
                <w:sz w:val="28"/>
              </w:rPr>
              <w:t xml:space="preserve"> </w:t>
            </w:r>
            <w:r>
              <w:rPr>
                <w:rFonts w:ascii="Times New Roman" w:eastAsia="Times New Roman" w:hAnsi="Times New Roman" w:cs="Times New Roman"/>
                <w:sz w:val="28"/>
              </w:rPr>
              <w:t>-</w:t>
            </w:r>
            <w:r w:rsidR="000A747B">
              <w:rPr>
                <w:rFonts w:ascii="Times New Roman" w:eastAsia="Times New Roman" w:hAnsi="Times New Roman" w:cs="Times New Roman"/>
                <w:sz w:val="28"/>
              </w:rPr>
              <w:t xml:space="preserve"> </w:t>
            </w:r>
            <w:r>
              <w:rPr>
                <w:rFonts w:ascii="Times New Roman" w:eastAsia="Times New Roman" w:hAnsi="Times New Roman" w:cs="Times New Roman"/>
                <w:sz w:val="28"/>
              </w:rPr>
              <w:t>догонялки</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6.</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на земле</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III.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Игры на внимание и наблюдательность</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6</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со словами</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с карандашом и бумагой</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3.</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на запоминание</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IV</w:t>
            </w:r>
            <w:r>
              <w:rPr>
                <w:rFonts w:ascii="Times New Roman" w:eastAsia="Times New Roman" w:hAnsi="Times New Roman" w:cs="Times New Roman"/>
                <w:sz w:val="28"/>
              </w:rPr>
              <w:t>.</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Народные игры</w:t>
            </w:r>
          </w:p>
          <w:p w:rsidR="003A63DC" w:rsidRDefault="003A63DC">
            <w:pPr>
              <w:spacing w:after="0" w:line="240" w:lineRule="auto"/>
              <w:jc w:val="cente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F66564">
            <w:pPr>
              <w:spacing w:after="0" w:line="240" w:lineRule="auto"/>
              <w:jc w:val="center"/>
            </w:pPr>
            <w:r>
              <w:rPr>
                <w:rFonts w:ascii="Times New Roman" w:eastAsia="Times New Roman" w:hAnsi="Times New Roman" w:cs="Times New Roman"/>
                <w:b/>
                <w:sz w:val="28"/>
              </w:rPr>
              <w:t>18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B30FD1">
            <w:pPr>
              <w:spacing w:after="0" w:line="240" w:lineRule="auto"/>
              <w:jc w:val="center"/>
            </w:pPr>
            <w:r>
              <w:rPr>
                <w:rFonts w:ascii="Times New Roman" w:eastAsia="Times New Roman" w:hAnsi="Times New Roman" w:cs="Times New Roman"/>
                <w:b/>
                <w:sz w:val="28"/>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14</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Русские народные игры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комбинированные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7D63AD">
            <w:pPr>
              <w:spacing w:after="0" w:line="240" w:lineRule="auto"/>
              <w:jc w:val="center"/>
            </w:pPr>
            <w:r>
              <w:rPr>
                <w:rFonts w:ascii="Times New Roman" w:eastAsia="Times New Roman" w:hAnsi="Times New Roman" w:cs="Times New Roman"/>
                <w:sz w:val="28"/>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7D63AD">
            <w:pPr>
              <w:spacing w:after="0" w:line="240" w:lineRule="auto"/>
              <w:jc w:val="center"/>
            </w:pPr>
            <w:r>
              <w:rPr>
                <w:rFonts w:ascii="Times New Roman" w:eastAsia="Times New Roman" w:hAnsi="Times New Roman" w:cs="Times New Roman"/>
                <w:sz w:val="28"/>
              </w:rPr>
              <w:t>10</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7D63AD">
            <w:pPr>
              <w:spacing w:after="0" w:line="240" w:lineRule="auto"/>
              <w:jc w:val="center"/>
            </w:pPr>
            <w:r>
              <w:rPr>
                <w:rFonts w:ascii="Times New Roman" w:eastAsia="Times New Roman" w:hAnsi="Times New Roman" w:cs="Times New Roman"/>
                <w:sz w:val="28"/>
              </w:rPr>
              <w:t>2</w:t>
            </w:r>
            <w:r w:rsidR="00573FA4">
              <w:rPr>
                <w:rFonts w:ascii="Times New Roman" w:eastAsia="Times New Roman" w:hAnsi="Times New Roman" w:cs="Times New Roman"/>
                <w:sz w:val="28"/>
              </w:rPr>
              <w:t>.</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Белорусские народные игры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комбинированные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4</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V.</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Интеллектуальные игры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Times New Roman" w:eastAsia="Times New Roman" w:hAnsi="Times New Roman" w:cs="Times New Roman"/>
                <w:sz w:val="28"/>
              </w:rPr>
            </w:pPr>
          </w:p>
          <w:p w:rsidR="003A63DC" w:rsidRDefault="003A63DC">
            <w:pPr>
              <w:spacing w:after="0" w:line="24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F66564">
            <w:pPr>
              <w:spacing w:after="0" w:line="240" w:lineRule="auto"/>
              <w:jc w:val="center"/>
            </w:pPr>
            <w:r>
              <w:rPr>
                <w:rFonts w:ascii="Times New Roman" w:eastAsia="Times New Roman" w:hAnsi="Times New Roman" w:cs="Times New Roman"/>
                <w:b/>
                <w:sz w:val="28"/>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F66564">
            <w:pPr>
              <w:spacing w:after="0" w:line="240" w:lineRule="auto"/>
              <w:jc w:val="center"/>
            </w:pPr>
            <w:r>
              <w:rPr>
                <w:rFonts w:ascii="Times New Roman" w:eastAsia="Times New Roman" w:hAnsi="Times New Roman" w:cs="Times New Roman"/>
                <w:b/>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10</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Игры-ребусы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F6656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Игры-кроссворды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F6656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2</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lastRenderedPageBreak/>
              <w:t>3.</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Игры-задачи</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6</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VI.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Эстрадные игры</w:t>
            </w:r>
          </w:p>
          <w:p w:rsidR="003A63DC" w:rsidRDefault="003A63DC">
            <w:pPr>
              <w:spacing w:after="0" w:line="240" w:lineRule="auto"/>
              <w:jc w:val="cente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10</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Игры с залом</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комбинированные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5</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2.</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Викторины</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center"/>
            </w:pPr>
            <w:r>
              <w:rPr>
                <w:rFonts w:ascii="Times New Roman" w:eastAsia="Times New Roman" w:hAnsi="Times New Roman" w:cs="Times New Roman"/>
                <w:sz w:val="28"/>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sz w:val="28"/>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4F51EB">
            <w:pPr>
              <w:spacing w:after="0" w:line="240" w:lineRule="auto"/>
              <w:jc w:val="center"/>
            </w:pPr>
            <w:r>
              <w:rPr>
                <w:rFonts w:ascii="Times New Roman" w:eastAsia="Times New Roman" w:hAnsi="Times New Roman" w:cs="Times New Roman"/>
                <w:sz w:val="28"/>
              </w:rPr>
              <w:t>5</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VII.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Годовой круг праздников</w:t>
            </w:r>
          </w:p>
          <w:p w:rsidR="003A63DC" w:rsidRDefault="003A63DC">
            <w:pPr>
              <w:spacing w:after="0" w:line="240" w:lineRule="auto"/>
              <w:jc w:val="center"/>
            </w:pP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D84E1C">
            <w:pPr>
              <w:spacing w:after="0" w:line="240" w:lineRule="auto"/>
              <w:jc w:val="center"/>
            </w:pPr>
            <w:r>
              <w:rPr>
                <w:rFonts w:ascii="Times New Roman" w:eastAsia="Times New Roman" w:hAnsi="Times New Roman" w:cs="Times New Roman"/>
                <w:b/>
                <w:sz w:val="28"/>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D84E1C">
            <w:pPr>
              <w:spacing w:after="0" w:line="240" w:lineRule="auto"/>
              <w:jc w:val="center"/>
            </w:pPr>
            <w:r>
              <w:rPr>
                <w:rFonts w:ascii="Times New Roman" w:eastAsia="Times New Roman" w:hAnsi="Times New Roman" w:cs="Times New Roman"/>
                <w:b/>
                <w:sz w:val="28"/>
              </w:rPr>
              <w:t>6</w:t>
            </w:r>
          </w:p>
        </w:tc>
      </w:tr>
      <w:tr w:rsidR="003A63DC" w:rsidTr="00B30FD1">
        <w:trPr>
          <w:cantSplit/>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VIII.</w:t>
            </w:r>
          </w:p>
        </w:tc>
        <w:tc>
          <w:tcPr>
            <w:tcW w:w="2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 xml:space="preserve"> Итоговый контроль.</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итоговое занятие</w:t>
            </w:r>
          </w:p>
          <w:p w:rsidR="003A63DC" w:rsidRDefault="003A63DC">
            <w:pPr>
              <w:spacing w:after="0" w:line="24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573FA4">
            <w:pPr>
              <w:spacing w:after="0" w:line="240" w:lineRule="auto"/>
              <w:jc w:val="center"/>
            </w:pPr>
            <w:r>
              <w:rPr>
                <w:rFonts w:ascii="Times New Roman" w:eastAsia="Times New Roman" w:hAnsi="Times New Roman" w:cs="Times New Roman"/>
                <w:b/>
                <w:sz w:val="28"/>
              </w:rPr>
              <w:t>4</w:t>
            </w:r>
          </w:p>
        </w:tc>
      </w:tr>
      <w:tr w:rsidR="003A63DC" w:rsidTr="00B30FD1">
        <w:trPr>
          <w:cantSplit/>
          <w:trHeight w:val="1"/>
        </w:trPr>
        <w:tc>
          <w:tcPr>
            <w:tcW w:w="56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3A63DC">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pPr>
            <w:r>
              <w:rPr>
                <w:rFonts w:ascii="Times New Roman" w:eastAsia="Times New Roman" w:hAnsi="Times New Roman" w:cs="Times New Roman"/>
                <w:b/>
                <w:sz w:val="28"/>
              </w:rPr>
              <w:t>ИТОГО: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AD1A30">
            <w:pPr>
              <w:spacing w:after="0" w:line="240" w:lineRule="auto"/>
              <w:jc w:val="center"/>
            </w:pPr>
            <w:r>
              <w:rPr>
                <w:rFonts w:ascii="Times New Roman" w:eastAsia="Times New Roman" w:hAnsi="Times New Roman" w:cs="Times New Roman"/>
                <w:b/>
                <w:sz w:val="28"/>
              </w:rPr>
              <w:t>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B30FD1">
            <w:pPr>
              <w:spacing w:after="0" w:line="240" w:lineRule="auto"/>
              <w:jc w:val="center"/>
            </w:pPr>
            <w:r>
              <w:rPr>
                <w:rFonts w:ascii="Times New Roman" w:eastAsia="Times New Roman" w:hAnsi="Times New Roman" w:cs="Times New Roman"/>
                <w:b/>
                <w:sz w:val="28"/>
              </w:rPr>
              <w:t>10</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63DC" w:rsidRDefault="00AD1A30">
            <w:pPr>
              <w:spacing w:after="0" w:line="240" w:lineRule="auto"/>
              <w:jc w:val="center"/>
            </w:pPr>
            <w:r>
              <w:rPr>
                <w:rFonts w:ascii="Times New Roman" w:eastAsia="Times New Roman" w:hAnsi="Times New Roman" w:cs="Times New Roman"/>
                <w:b/>
                <w:sz w:val="28"/>
              </w:rPr>
              <w:t>62</w:t>
            </w:r>
          </w:p>
        </w:tc>
      </w:tr>
    </w:tbl>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изучаемого курса</w:t>
      </w:r>
    </w:p>
    <w:p w:rsidR="003A63DC" w:rsidRDefault="003A63DC">
      <w:pPr>
        <w:spacing w:after="0" w:line="240" w:lineRule="auto"/>
        <w:rPr>
          <w:rFonts w:ascii="Times New Roman" w:eastAsia="Times New Roman" w:hAnsi="Times New Roman" w:cs="Times New Roman"/>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I. Вводное занятие.</w:t>
      </w:r>
      <w:r>
        <w:rPr>
          <w:rFonts w:ascii="Times New Roman" w:eastAsia="Times New Roman" w:hAnsi="Times New Roman" w:cs="Times New Roman"/>
          <w:sz w:val="28"/>
        </w:rPr>
        <w:t xml:space="preserve"> </w:t>
      </w: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Знакомство с историей игры. Правила техники безопасности на занятиях (инструкции). Игровой инвентарь и его назначение. </w:t>
      </w: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Игры на знакомство.</w:t>
      </w:r>
    </w:p>
    <w:p w:rsidR="003A63DC" w:rsidRDefault="003A63DC">
      <w:pPr>
        <w:spacing w:after="0" w:line="240" w:lineRule="auto"/>
        <w:jc w:val="both"/>
        <w:rPr>
          <w:rFonts w:ascii="Times New Roman" w:eastAsia="Times New Roman" w:hAnsi="Times New Roman" w:cs="Times New Roman"/>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II. Подвижные игры.</w:t>
      </w:r>
      <w:r>
        <w:rPr>
          <w:rFonts w:ascii="Times New Roman" w:eastAsia="Times New Roman" w:hAnsi="Times New Roman" w:cs="Times New Roman"/>
          <w:sz w:val="28"/>
        </w:rPr>
        <w:t xml:space="preserve"> </w:t>
      </w: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На занятиях дети изучают подвижные игры на быстроту, ловкость и командную слаженность (все игроки в команде должны быть единым целым и обязательно помогать друг другу).</w:t>
      </w:r>
    </w:p>
    <w:p w:rsidR="003A63DC" w:rsidRDefault="003A63DC">
      <w:pPr>
        <w:spacing w:after="0" w:line="240" w:lineRule="auto"/>
        <w:jc w:val="both"/>
        <w:rPr>
          <w:rFonts w:ascii="Times New Roman" w:eastAsia="Times New Roman" w:hAnsi="Times New Roman" w:cs="Times New Roman"/>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III. Игры на внимание и наблюдательность. </w:t>
      </w:r>
      <w:r>
        <w:rPr>
          <w:rFonts w:ascii="Times New Roman" w:eastAsia="Times New Roman" w:hAnsi="Times New Roman" w:cs="Times New Roman"/>
          <w:i/>
          <w:sz w:val="28"/>
        </w:rPr>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Включает в себя игры со словами, с карандашом и бумагой, игры на запоминание. Они развивают и наблюдательность, и ум, и память, и смекалку, и эрудицию. Игры достаточно просты, не требуют сложного реквизита и каких-то особых лингвистических знаний.</w:t>
      </w:r>
    </w:p>
    <w:p w:rsidR="003A63DC" w:rsidRDefault="003A63DC">
      <w:pPr>
        <w:spacing w:after="0" w:line="240" w:lineRule="auto"/>
        <w:jc w:val="both"/>
        <w:rPr>
          <w:rFonts w:ascii="Times New Roman" w:eastAsia="Times New Roman" w:hAnsi="Times New Roman" w:cs="Times New Roman"/>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IV. Народные игры.</w:t>
      </w:r>
      <w:r>
        <w:rPr>
          <w:rFonts w:ascii="Times New Roman" w:eastAsia="Times New Roman" w:hAnsi="Times New Roman" w:cs="Times New Roman"/>
          <w:sz w:val="28"/>
        </w:rPr>
        <w:t xml:space="preserve"> Занятия состоят из теоретической части и игрового практикума. Они построены на использовании  фольклорных текстов и местных вариантов традиционных  развлечений. Занятия нацелены на творческое, активное применение элементов старых народных игр и развлечений современными детьми. Непременным условием является практическое освоение традиционной игровой терминологии, игровых текстов (считалок, жеребьёвок, припевок) и использование их в народных играх. На занятиях используются наиболее распространенные народные игры, отражающие специфику национального быта, природные, исторические и географические особенности разных народов. Во время теоретической  части  дети знакомятся с правилами той или иной игры и </w:t>
      </w:r>
      <w:r>
        <w:rPr>
          <w:rFonts w:ascii="Times New Roman" w:eastAsia="Times New Roman" w:hAnsi="Times New Roman" w:cs="Times New Roman"/>
          <w:sz w:val="28"/>
        </w:rPr>
        <w:lastRenderedPageBreak/>
        <w:t>связанными с ней элементами национальной культуры, во время игрового практикума они проигрывают пройденный материал.</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V. Интеллектуальные игры.</w:t>
      </w:r>
      <w:r>
        <w:rPr>
          <w:rFonts w:ascii="Times New Roman" w:eastAsia="Times New Roman" w:hAnsi="Times New Roman" w:cs="Times New Roman"/>
          <w:sz w:val="28"/>
        </w:rPr>
        <w:t xml:space="preserve"> </w:t>
      </w: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Темы интеллектуальных игр разнообразны: животный и растительный мир, человек, явления  природы, профессии, музыка и др. </w:t>
      </w:r>
    </w:p>
    <w:p w:rsidR="003A63DC" w:rsidRDefault="003A63DC">
      <w:pPr>
        <w:spacing w:after="0" w:line="240" w:lineRule="auto"/>
        <w:jc w:val="both"/>
        <w:rPr>
          <w:rFonts w:ascii="Times New Roman" w:eastAsia="Times New Roman" w:hAnsi="Times New Roman" w:cs="Times New Roman"/>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VI. Эстрадные игры.</w:t>
      </w:r>
      <w:r>
        <w:rPr>
          <w:rFonts w:ascii="Times New Roman" w:eastAsia="Times New Roman" w:hAnsi="Times New Roman" w:cs="Times New Roman"/>
          <w:sz w:val="28"/>
        </w:rPr>
        <w:t xml:space="preserve"> </w:t>
      </w:r>
      <w:r>
        <w:rPr>
          <w:rFonts w:ascii="Times New Roman" w:eastAsia="Times New Roman" w:hAnsi="Times New Roman" w:cs="Times New Roman"/>
          <w:i/>
          <w:sz w:val="28"/>
        </w:rPr>
        <w:t>Практика.</w:t>
      </w:r>
      <w:r>
        <w:rPr>
          <w:rFonts w:ascii="Times New Roman" w:eastAsia="Times New Roman" w:hAnsi="Times New Roman" w:cs="Times New Roman"/>
          <w:sz w:val="28"/>
        </w:rPr>
        <w:t xml:space="preserve"> Специфика этих игр: соответствие условиям, в которых находятся играющие (в зале много зрителей, сидят они близко друг к другу, движение их вследствие этого </w:t>
      </w:r>
      <w:proofErr w:type="spellStart"/>
      <w:r>
        <w:rPr>
          <w:rFonts w:ascii="Times New Roman" w:eastAsia="Times New Roman" w:hAnsi="Times New Roman" w:cs="Times New Roman"/>
          <w:sz w:val="28"/>
        </w:rPr>
        <w:t>скованы</w:t>
      </w:r>
      <w:proofErr w:type="spellEnd"/>
      <w:r>
        <w:rPr>
          <w:rFonts w:ascii="Times New Roman" w:eastAsia="Times New Roman" w:hAnsi="Times New Roman" w:cs="Times New Roman"/>
          <w:sz w:val="28"/>
        </w:rPr>
        <w:t xml:space="preserve"> и ограниченны). Викторины – это игры, состоящи</w:t>
      </w:r>
      <w:r w:rsidR="00AE3D89">
        <w:rPr>
          <w:rFonts w:ascii="Times New Roman" w:eastAsia="Times New Roman" w:hAnsi="Times New Roman" w:cs="Times New Roman"/>
          <w:sz w:val="28"/>
        </w:rPr>
        <w:t>е из вопросов и ответов на них.</w:t>
      </w:r>
    </w:p>
    <w:p w:rsidR="003A63DC" w:rsidRDefault="003A63DC">
      <w:pPr>
        <w:spacing w:after="0" w:line="240" w:lineRule="auto"/>
        <w:jc w:val="both"/>
        <w:rPr>
          <w:rFonts w:ascii="Times New Roman" w:eastAsia="Times New Roman" w:hAnsi="Times New Roman" w:cs="Times New Roman"/>
          <w:b/>
          <w:sz w:val="28"/>
        </w:rPr>
      </w:pP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VII. Годовой круг праздников. </w:t>
      </w:r>
      <w:r>
        <w:rPr>
          <w:rFonts w:ascii="Times New Roman" w:eastAsia="Times New Roman" w:hAnsi="Times New Roman" w:cs="Times New Roman"/>
          <w:i/>
          <w:sz w:val="28"/>
        </w:rPr>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Это запланированные в учебном году мероприятия и праздники, где воспитанники игр</w:t>
      </w:r>
      <w:r w:rsidR="00063BE3">
        <w:rPr>
          <w:rFonts w:ascii="Times New Roman" w:eastAsia="Times New Roman" w:hAnsi="Times New Roman" w:cs="Times New Roman"/>
          <w:sz w:val="28"/>
        </w:rPr>
        <w:t>ового объединения «</w:t>
      </w:r>
      <w:r w:rsidR="000A747B">
        <w:rPr>
          <w:rFonts w:ascii="Times New Roman" w:eastAsia="Times New Roman" w:hAnsi="Times New Roman" w:cs="Times New Roman"/>
          <w:b/>
          <w:sz w:val="28"/>
        </w:rPr>
        <w:t>Фантазёры</w:t>
      </w:r>
      <w:r>
        <w:rPr>
          <w:rFonts w:ascii="Times New Roman" w:eastAsia="Times New Roman" w:hAnsi="Times New Roman" w:cs="Times New Roman"/>
          <w:sz w:val="28"/>
        </w:rPr>
        <w:t>»</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принимают непосредственное участие. Они идут в часовом планировании в соответствии с календарными датами.</w:t>
      </w:r>
    </w:p>
    <w:p w:rsidR="003A63DC" w:rsidRDefault="003A63DC">
      <w:pPr>
        <w:spacing w:after="0" w:line="240" w:lineRule="auto"/>
        <w:jc w:val="both"/>
        <w:rPr>
          <w:rFonts w:ascii="Times New Roman" w:eastAsia="Times New Roman" w:hAnsi="Times New Roman" w:cs="Times New Roman"/>
          <w:b/>
          <w:sz w:val="28"/>
        </w:rPr>
      </w:pPr>
    </w:p>
    <w:p w:rsidR="003A63DC" w:rsidRDefault="00696F0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VIII. Итоговый контроль</w:t>
      </w:r>
      <w:r w:rsidR="00573FA4">
        <w:rPr>
          <w:rFonts w:ascii="Times New Roman" w:eastAsia="Times New Roman" w:hAnsi="Times New Roman" w:cs="Times New Roman"/>
          <w:b/>
          <w:sz w:val="28"/>
        </w:rPr>
        <w:t xml:space="preserve">. </w:t>
      </w:r>
      <w:r w:rsidR="00573FA4">
        <w:rPr>
          <w:rFonts w:ascii="Times New Roman" w:eastAsia="Times New Roman" w:hAnsi="Times New Roman" w:cs="Times New Roman"/>
          <w:i/>
          <w:sz w:val="28"/>
        </w:rPr>
        <w:t>Практика.</w:t>
      </w:r>
      <w:r w:rsidR="00573FA4">
        <w:rPr>
          <w:rFonts w:ascii="Times New Roman" w:eastAsia="Times New Roman" w:hAnsi="Times New Roman" w:cs="Times New Roman"/>
          <w:b/>
          <w:sz w:val="28"/>
        </w:rPr>
        <w:t xml:space="preserve"> </w:t>
      </w:r>
      <w:r w:rsidR="00573FA4">
        <w:rPr>
          <w:rFonts w:ascii="Times New Roman" w:eastAsia="Times New Roman" w:hAnsi="Times New Roman" w:cs="Times New Roman"/>
          <w:sz w:val="28"/>
        </w:rPr>
        <w:t xml:space="preserve"> Игровой праздник</w:t>
      </w:r>
      <w:r w:rsidR="000A747B">
        <w:rPr>
          <w:rFonts w:ascii="Times New Roman" w:eastAsia="Times New Roman" w:hAnsi="Times New Roman" w:cs="Times New Roman"/>
          <w:sz w:val="28"/>
        </w:rPr>
        <w:t xml:space="preserve"> «В гостях у Лета»</w:t>
      </w:r>
      <w:r w:rsidR="00573FA4">
        <w:rPr>
          <w:rFonts w:ascii="Times New Roman" w:eastAsia="Times New Roman" w:hAnsi="Times New Roman" w:cs="Times New Roman"/>
          <w:sz w:val="28"/>
        </w:rPr>
        <w:t xml:space="preserve"> является синтезом описанных выше  тем занятий и является подведением итогов учебног</w:t>
      </w:r>
      <w:r w:rsidR="00063BE3">
        <w:rPr>
          <w:rFonts w:ascii="Times New Roman" w:eastAsia="Times New Roman" w:hAnsi="Times New Roman" w:cs="Times New Roman"/>
          <w:sz w:val="28"/>
        </w:rPr>
        <w:t>о года по программе «</w:t>
      </w:r>
      <w:r w:rsidR="00840689">
        <w:rPr>
          <w:rFonts w:ascii="Times New Roman" w:eastAsia="Times New Roman" w:hAnsi="Times New Roman" w:cs="Times New Roman"/>
          <w:b/>
          <w:sz w:val="28"/>
        </w:rPr>
        <w:t>Фантазё</w:t>
      </w:r>
      <w:r w:rsidR="000A747B">
        <w:rPr>
          <w:rFonts w:ascii="Times New Roman" w:eastAsia="Times New Roman" w:hAnsi="Times New Roman" w:cs="Times New Roman"/>
          <w:b/>
          <w:sz w:val="28"/>
        </w:rPr>
        <w:t>ры</w:t>
      </w:r>
      <w:r w:rsidR="00573FA4">
        <w:rPr>
          <w:rFonts w:ascii="Times New Roman" w:eastAsia="Times New Roman" w:hAnsi="Times New Roman" w:cs="Times New Roman"/>
          <w:sz w:val="28"/>
        </w:rPr>
        <w:t xml:space="preserve">». </w:t>
      </w:r>
    </w:p>
    <w:p w:rsidR="003A63DC" w:rsidRDefault="003A63DC">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Методическое обеспечение образовательного процесса.</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программе «</w:t>
      </w:r>
      <w:r w:rsidR="000A747B">
        <w:rPr>
          <w:rFonts w:ascii="Times New Roman" w:eastAsia="Times New Roman" w:hAnsi="Times New Roman" w:cs="Times New Roman"/>
          <w:b/>
          <w:sz w:val="28"/>
        </w:rPr>
        <w:t>Фантазёры</w:t>
      </w:r>
      <w:r>
        <w:rPr>
          <w:rFonts w:ascii="Times New Roman" w:eastAsia="Times New Roman" w:hAnsi="Times New Roman" w:cs="Times New Roman"/>
          <w:sz w:val="28"/>
        </w:rPr>
        <w:t xml:space="preserve"> » предусматривается теоретическая и практическая деятельность детей, но предпочтение отдаётся игровому практикуму. На занятиях дети во время теоретической части знакомятся с той или иной игрой, считалкой, жеребьёвкой. А во время игрового практикума разучивают и играют в игры, предложенные руководителем.</w:t>
      </w:r>
    </w:p>
    <w:p w:rsidR="003A63DC" w:rsidRDefault="00573FA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8"/>
        </w:rPr>
        <w:tab/>
        <w:t>Для организации практической работы используется «коммунарская» методика. Суть её в том, что в каждом коллективном творческом деле ребята ставят цели, сообща вырабатывают план действий и осуществляют задуманное.</w:t>
      </w:r>
      <w:r>
        <w:rPr>
          <w:rFonts w:ascii="Times New Roman" w:eastAsia="Times New Roman" w:hAnsi="Times New Roman" w:cs="Times New Roman"/>
          <w:sz w:val="24"/>
        </w:rPr>
        <w:t xml:space="preserve"> </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Позиция педагога – работать вместе с детьми. В этом случае игровые мероприятия строятся не по шаблону, рождаются в результате коллективного размышления.</w:t>
      </w:r>
    </w:p>
    <w:p w:rsidR="003A63DC" w:rsidRDefault="00573FA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При реализации программы используются следующие формы контроля: </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занятие – беседа;</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наблюдение;</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игра;</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конкурс;</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викторина;</w:t>
      </w:r>
    </w:p>
    <w:p w:rsidR="003A63DC" w:rsidRDefault="00573FA4">
      <w:pPr>
        <w:numPr>
          <w:ilvl w:val="0"/>
          <w:numId w:val="2"/>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проведение игровых программ.</w:t>
      </w:r>
    </w:p>
    <w:p w:rsidR="003A63DC" w:rsidRDefault="00573FA4">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 реализации программы используются следующие приёмы:</w:t>
      </w:r>
    </w:p>
    <w:p w:rsidR="003A63DC" w:rsidRDefault="00573FA4">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зрительные (ребёнок видит игровые движения и повторяет их);</w:t>
      </w:r>
    </w:p>
    <w:p w:rsidR="003A63DC" w:rsidRDefault="00573FA4">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слуховые (ребёнок слышит присказки, считалки, </w:t>
      </w:r>
      <w:proofErr w:type="spellStart"/>
      <w:r>
        <w:rPr>
          <w:rFonts w:ascii="Times New Roman" w:eastAsia="Times New Roman" w:hAnsi="Times New Roman" w:cs="Times New Roman"/>
          <w:sz w:val="28"/>
        </w:rPr>
        <w:t>заклички</w:t>
      </w:r>
      <w:proofErr w:type="spellEnd"/>
      <w:r>
        <w:rPr>
          <w:rFonts w:ascii="Times New Roman" w:eastAsia="Times New Roman" w:hAnsi="Times New Roman" w:cs="Times New Roman"/>
          <w:sz w:val="28"/>
        </w:rPr>
        <w:t xml:space="preserve"> и повторяет их);</w:t>
      </w:r>
    </w:p>
    <w:p w:rsidR="003A63DC" w:rsidRDefault="00573FA4">
      <w:pPr>
        <w:numPr>
          <w:ilvl w:val="0"/>
          <w:numId w:val="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мышечные (ребёнок отрабатывает и усваивает различные игровые движения).</w:t>
      </w:r>
    </w:p>
    <w:p w:rsidR="003A63DC" w:rsidRDefault="00573FA4">
      <w:pPr>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Необходимо также создание ситуации успеха в </w:t>
      </w:r>
      <w:proofErr w:type="gramStart"/>
      <w:r>
        <w:rPr>
          <w:rFonts w:ascii="Times New Roman" w:eastAsia="Times New Roman" w:hAnsi="Times New Roman" w:cs="Times New Roman"/>
          <w:sz w:val="28"/>
        </w:rPr>
        <w:t>обучении  по</w:t>
      </w:r>
      <w:proofErr w:type="gramEnd"/>
      <w:r>
        <w:rPr>
          <w:rFonts w:ascii="Times New Roman" w:eastAsia="Times New Roman" w:hAnsi="Times New Roman" w:cs="Times New Roman"/>
          <w:sz w:val="28"/>
        </w:rPr>
        <w:t xml:space="preserve"> данной программе, что ведёт к возникновению у детей чувства уверенности в своих силах, ориентации на успех в данной деятельности.</w:t>
      </w:r>
    </w:p>
    <w:p w:rsidR="000A747B" w:rsidRDefault="000A747B">
      <w:pPr>
        <w:spacing w:after="0" w:line="240" w:lineRule="auto"/>
        <w:ind w:left="360"/>
        <w:jc w:val="both"/>
        <w:rPr>
          <w:rFonts w:ascii="Times New Roman" w:eastAsia="Times New Roman" w:hAnsi="Times New Roman" w:cs="Times New Roman"/>
          <w:sz w:val="28"/>
        </w:rPr>
      </w:pPr>
    </w:p>
    <w:p w:rsidR="003A63DC" w:rsidRDefault="00573FA4">
      <w:pPr>
        <w:spacing w:after="0" w:line="240" w:lineRule="auto"/>
        <w:ind w:left="360"/>
        <w:jc w:val="both"/>
        <w:rPr>
          <w:rFonts w:ascii="Times New Roman" w:eastAsia="Times New Roman" w:hAnsi="Times New Roman" w:cs="Times New Roman"/>
          <w:b/>
          <w:sz w:val="28"/>
        </w:rPr>
      </w:pPr>
      <w:r>
        <w:rPr>
          <w:rFonts w:ascii="Times New Roman" w:eastAsia="Times New Roman" w:hAnsi="Times New Roman" w:cs="Times New Roman"/>
          <w:b/>
          <w:sz w:val="28"/>
        </w:rPr>
        <w:t>Кадровое обеспечение.</w:t>
      </w:r>
    </w:p>
    <w:p w:rsidR="003A63DC" w:rsidRDefault="00573FA4">
      <w:pPr>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Программа реализуется педагогом дополнительного образования.</w:t>
      </w:r>
    </w:p>
    <w:p w:rsidR="003A63DC" w:rsidRDefault="003A63DC">
      <w:pPr>
        <w:spacing w:after="0" w:line="240" w:lineRule="auto"/>
        <w:ind w:left="360"/>
        <w:jc w:val="both"/>
        <w:rPr>
          <w:rFonts w:ascii="Times New Roman" w:eastAsia="Times New Roman" w:hAnsi="Times New Roman" w:cs="Times New Roman"/>
          <w:sz w:val="28"/>
        </w:rPr>
      </w:pPr>
    </w:p>
    <w:p w:rsidR="003A63DC" w:rsidRDefault="00573FA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Календарный план воспитательной работы</w:t>
      </w:r>
    </w:p>
    <w:p w:rsidR="003A63DC" w:rsidRDefault="000A747B">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 2025-2026 </w:t>
      </w:r>
      <w:r w:rsidR="00573FA4">
        <w:rPr>
          <w:rFonts w:ascii="Times New Roman" w:eastAsia="Times New Roman" w:hAnsi="Times New Roman" w:cs="Times New Roman"/>
          <w:b/>
          <w:sz w:val="28"/>
        </w:rPr>
        <w:t>учебный год</w:t>
      </w:r>
    </w:p>
    <w:p w:rsidR="003A63DC" w:rsidRDefault="003A63DC">
      <w:pPr>
        <w:spacing w:after="0"/>
        <w:jc w:val="both"/>
        <w:rPr>
          <w:rFonts w:ascii="Times New Roman" w:eastAsia="Times New Roman" w:hAnsi="Times New Roman" w:cs="Times New Roman"/>
          <w:b/>
          <w:sz w:val="26"/>
        </w:rPr>
      </w:pPr>
    </w:p>
    <w:tbl>
      <w:tblPr>
        <w:tblW w:w="0" w:type="auto"/>
        <w:tblInd w:w="108" w:type="dxa"/>
        <w:tblCellMar>
          <w:left w:w="10" w:type="dxa"/>
          <w:right w:w="10" w:type="dxa"/>
        </w:tblCellMar>
        <w:tblLook w:val="04A0" w:firstRow="1" w:lastRow="0" w:firstColumn="1" w:lastColumn="0" w:noHBand="0" w:noVBand="1"/>
      </w:tblPr>
      <w:tblGrid>
        <w:gridCol w:w="617"/>
        <w:gridCol w:w="3407"/>
        <w:gridCol w:w="3431"/>
        <w:gridCol w:w="2008"/>
      </w:tblGrid>
      <w:tr w:rsidR="003A63DC" w:rsidTr="00DE08E0">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Segoe UI Symbol" w:eastAsia="Segoe UI Symbol" w:hAnsi="Segoe UI Symbol" w:cs="Segoe UI Symbol"/>
                <w:b/>
                <w:sz w:val="28"/>
              </w:rPr>
              <w:t>№</w:t>
            </w: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п</w:t>
            </w:r>
            <w:proofErr w:type="gramEnd"/>
            <w:r>
              <w:rPr>
                <w:rFonts w:ascii="Times New Roman" w:eastAsia="Times New Roman" w:hAnsi="Times New Roman" w:cs="Times New Roman"/>
                <w:b/>
                <w:sz w:val="28"/>
              </w:rPr>
              <w:t>/п</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b/>
                <w:sz w:val="28"/>
              </w:rPr>
              <w:t xml:space="preserve">Мероприятие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b/>
                <w:sz w:val="28"/>
              </w:rPr>
              <w:t>Задачи</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b/>
                <w:sz w:val="28"/>
              </w:rPr>
              <w:t xml:space="preserve"> Сроки проведения</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Участие в проведении Дня открытых дверей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Привлечение внимания обучающихся и их родителей к деятельности   объединений МБУ ДО «Бабаевский ДДТ».</w:t>
            </w:r>
          </w:p>
          <w:p w:rsidR="003A63DC" w:rsidRDefault="003A63DC">
            <w:pPr>
              <w:spacing w:after="0" w:line="240" w:lineRule="auto"/>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Сентябрь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2</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 xml:space="preserve">Тематические занятия, беседы, викторины, </w:t>
            </w:r>
            <w:r w:rsidR="0049478E">
              <w:rPr>
                <w:rFonts w:ascii="Times New Roman" w:eastAsia="Times New Roman" w:hAnsi="Times New Roman" w:cs="Times New Roman"/>
                <w:color w:val="000000"/>
                <w:sz w:val="28"/>
                <w:shd w:val="clear" w:color="auto" w:fill="FFFFFF"/>
              </w:rPr>
              <w:t>Конкурсно</w:t>
            </w:r>
            <w:r w:rsidR="00840689">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w:t>
            </w:r>
            <w:r w:rsidR="00840689">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игровые программы, направленные на профилактику детского дорожно-транспортного травматизма (</w:t>
            </w:r>
            <w:r>
              <w:rPr>
                <w:rFonts w:ascii="Times New Roman" w:eastAsia="Times New Roman" w:hAnsi="Times New Roman" w:cs="Times New Roman"/>
                <w:sz w:val="28"/>
              </w:rPr>
              <w:t>«Зачем нужны правила дорожного движения», «Правила поведения пешехода», «О чем говорят знаки?», «Твой безопасный путь» и т.д.)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 xml:space="preserve">В целях профилактики и предупреждения детского дорожно-транспортного травматизма. </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Сентябрь</w:t>
            </w:r>
            <w:r w:rsidR="00386671">
              <w:rPr>
                <w:rFonts w:ascii="Times New Roman" w:eastAsia="Times New Roman" w:hAnsi="Times New Roman" w:cs="Times New Roman"/>
                <w:sz w:val="28"/>
              </w:rPr>
              <w:t xml:space="preserve"> </w:t>
            </w:r>
            <w:r>
              <w:rPr>
                <w:rFonts w:ascii="Times New Roman" w:eastAsia="Times New Roman" w:hAnsi="Times New Roman" w:cs="Times New Roman"/>
                <w:sz w:val="28"/>
              </w:rPr>
              <w:t>- июнь</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3</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Участие в мероприятиях, посвященных  Дню пожилого человека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Воспитание у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чувства уважения, внимания, чуткости к пожилым людям. </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Октябрь</w:t>
            </w:r>
          </w:p>
          <w:p w:rsidR="003A63DC" w:rsidRDefault="003A63DC">
            <w:pPr>
              <w:spacing w:after="0" w:line="240" w:lineRule="auto"/>
            </w:pP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4</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День народного единства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Знакомство  с историей праздника.</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Ноябрь</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5</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Участие в мероприятиях, посвященных  Дню матери.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jc w:val="both"/>
            </w:pPr>
            <w:r>
              <w:rPr>
                <w:rFonts w:ascii="Times New Roman" w:eastAsia="Times New Roman" w:hAnsi="Times New Roman" w:cs="Times New Roman"/>
                <w:color w:val="000000"/>
                <w:sz w:val="28"/>
                <w:shd w:val="clear" w:color="auto" w:fill="FFFFFF"/>
              </w:rPr>
              <w:t xml:space="preserve">Приобщение </w:t>
            </w:r>
            <w:proofErr w:type="gramStart"/>
            <w:r>
              <w:rPr>
                <w:rFonts w:ascii="Times New Roman" w:eastAsia="Times New Roman" w:hAnsi="Times New Roman" w:cs="Times New Roman"/>
                <w:color w:val="000000"/>
                <w:sz w:val="28"/>
                <w:shd w:val="clear" w:color="auto" w:fill="FFFFFF"/>
              </w:rPr>
              <w:t>обучающихся</w:t>
            </w:r>
            <w:proofErr w:type="gramEnd"/>
            <w:r>
              <w:rPr>
                <w:rFonts w:ascii="Times New Roman" w:eastAsia="Times New Roman" w:hAnsi="Times New Roman" w:cs="Times New Roman"/>
                <w:color w:val="000000"/>
                <w:sz w:val="28"/>
                <w:shd w:val="clear" w:color="auto" w:fill="FFFFFF"/>
              </w:rPr>
              <w:t xml:space="preserve"> традициям образовательного учреждения.</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Ноябрь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lastRenderedPageBreak/>
              <w:t>6</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Участие в новогодних акциях, праздниках.</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Раскрытие индивидуальности и реализации творческих способностей детей.</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Декабрь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7</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Участие во Всероссийской акции «Блокадный хлеб».</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Приобщение в целях патриотизма.</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Январь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8</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Участие в патриот</w:t>
            </w:r>
            <w:r w:rsidR="0073671B">
              <w:rPr>
                <w:rFonts w:ascii="Times New Roman" w:eastAsia="Times New Roman" w:hAnsi="Times New Roman" w:cs="Times New Roman"/>
                <w:color w:val="000000"/>
                <w:sz w:val="28"/>
                <w:shd w:val="clear" w:color="auto" w:fill="FFFFFF"/>
              </w:rPr>
              <w:t>ической акции "Подарок солдату".</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Приобретение новых знаний.</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Февраль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9</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rsidP="000A747B">
            <w:pPr>
              <w:spacing w:after="0" w:line="240" w:lineRule="auto"/>
            </w:pPr>
            <w:r>
              <w:rPr>
                <w:rFonts w:ascii="Times New Roman" w:eastAsia="Times New Roman" w:hAnsi="Times New Roman" w:cs="Times New Roman"/>
                <w:color w:val="000000"/>
                <w:sz w:val="28"/>
                <w:shd w:val="clear" w:color="auto" w:fill="FFFFFF"/>
              </w:rPr>
              <w:t xml:space="preserve">Участие в </w:t>
            </w:r>
            <w:r w:rsidR="000A747B">
              <w:rPr>
                <w:rFonts w:ascii="Times New Roman" w:eastAsia="Times New Roman" w:hAnsi="Times New Roman" w:cs="Times New Roman"/>
                <w:color w:val="000000"/>
                <w:sz w:val="28"/>
                <w:shd w:val="clear" w:color="auto" w:fill="FFFFFF"/>
              </w:rPr>
              <w:t>окруж</w:t>
            </w:r>
            <w:r>
              <w:rPr>
                <w:rFonts w:ascii="Times New Roman" w:eastAsia="Times New Roman" w:hAnsi="Times New Roman" w:cs="Times New Roman"/>
                <w:color w:val="000000"/>
                <w:sz w:val="28"/>
                <w:shd w:val="clear" w:color="auto" w:fill="FFFFFF"/>
              </w:rPr>
              <w:t>ном фестивале-конкурсе «Весенние голоса»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Раскрытие индивидуальности и реализации творческих способностей детей.</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Март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10</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Участие в мероприятиях, посвященных </w:t>
            </w:r>
            <w:r>
              <w:rPr>
                <w:rFonts w:ascii="Times New Roman" w:eastAsia="Times New Roman" w:hAnsi="Times New Roman" w:cs="Times New Roman"/>
                <w:color w:val="000000"/>
                <w:sz w:val="28"/>
                <w:shd w:val="clear" w:color="auto" w:fill="FFFFFF"/>
              </w:rPr>
              <w:t>Дню космонавтики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Приобретение новых знаний.</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Апрель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11</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Участие в мероприятиях, посвященных  Дню Земли</w:t>
            </w:r>
            <w:r w:rsidR="000A747B">
              <w:rPr>
                <w:rFonts w:ascii="Times New Roman" w:eastAsia="Times New Roman" w:hAnsi="Times New Roman" w:cs="Times New Roman"/>
                <w:sz w:val="28"/>
              </w:rPr>
              <w:t xml:space="preserve"> </w:t>
            </w:r>
            <w:r w:rsidR="00D2521E">
              <w:rPr>
                <w:rFonts w:ascii="Times New Roman" w:eastAsia="Times New Roman" w:hAnsi="Times New Roman" w:cs="Times New Roman"/>
                <w:sz w:val="28"/>
              </w:rPr>
              <w:t>–</w:t>
            </w:r>
            <w:r w:rsidR="000A747B">
              <w:rPr>
                <w:rFonts w:ascii="Times New Roman" w:eastAsia="Times New Roman" w:hAnsi="Times New Roman" w:cs="Times New Roman"/>
                <w:sz w:val="28"/>
              </w:rPr>
              <w:t xml:space="preserve"> </w:t>
            </w:r>
            <w:r>
              <w:rPr>
                <w:rFonts w:ascii="Times New Roman" w:eastAsia="Times New Roman" w:hAnsi="Times New Roman" w:cs="Times New Roman"/>
                <w:sz w:val="28"/>
              </w:rPr>
              <w:t>22</w:t>
            </w:r>
            <w:r w:rsidR="00D2521E">
              <w:rPr>
                <w:rFonts w:ascii="Times New Roman" w:eastAsia="Times New Roman" w:hAnsi="Times New Roman" w:cs="Times New Roman"/>
                <w:sz w:val="28"/>
              </w:rPr>
              <w:t xml:space="preserve"> </w:t>
            </w:r>
            <w:r>
              <w:rPr>
                <w:rFonts w:ascii="Times New Roman" w:eastAsia="Times New Roman" w:hAnsi="Times New Roman" w:cs="Times New Roman"/>
                <w:sz w:val="28"/>
              </w:rPr>
              <w:t>апреля</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Цель</w:t>
            </w:r>
            <w:r w:rsidR="00386671">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привлечение внимания к глобальным проблемам на Земле.</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Апрель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12</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Участие в акции «Георгиевская ленточка»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Проводится в целях воспитания гражданственности и патриотизма, любви к своей родине.</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Май </w:t>
            </w:r>
          </w:p>
        </w:tc>
      </w:tr>
      <w:tr w:rsidR="003A63DC" w:rsidTr="00DE08E0">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13</w:t>
            </w:r>
          </w:p>
        </w:tc>
        <w:tc>
          <w:tcPr>
            <w:tcW w:w="3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color w:val="000000"/>
                <w:sz w:val="28"/>
                <w:shd w:val="clear" w:color="auto" w:fill="FFFFFF"/>
              </w:rPr>
              <w:t>Участие в городском творческом конкурсе</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«Город детства моего»</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160" w:line="259" w:lineRule="auto"/>
            </w:pPr>
            <w:r>
              <w:rPr>
                <w:rFonts w:ascii="Times New Roman" w:eastAsia="Times New Roman" w:hAnsi="Times New Roman" w:cs="Times New Roman"/>
                <w:sz w:val="28"/>
              </w:rPr>
              <w:t>Проводится в целях воспитания гражданственности и патриотизма, любви к своей малой родине и приобщения детей к изобразительному искусству, воспитания художественного вкуса, раскрытия индивидуальности и реализация творческих способностей детей.</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Май </w:t>
            </w:r>
          </w:p>
        </w:tc>
      </w:tr>
    </w:tbl>
    <w:p w:rsidR="003A63DC" w:rsidRDefault="003A63DC">
      <w:pPr>
        <w:spacing w:after="0" w:line="240" w:lineRule="auto"/>
        <w:jc w:val="center"/>
        <w:rPr>
          <w:rFonts w:ascii="Times New Roman" w:eastAsia="Times New Roman" w:hAnsi="Times New Roman" w:cs="Times New Roman"/>
          <w:b/>
          <w:sz w:val="28"/>
        </w:rPr>
      </w:pPr>
    </w:p>
    <w:p w:rsidR="00BD0B20" w:rsidRDefault="00BD0B20">
      <w:pPr>
        <w:spacing w:after="0" w:line="240" w:lineRule="auto"/>
        <w:jc w:val="center"/>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w:t>
      </w:r>
      <w:r w:rsidR="000A747B">
        <w:rPr>
          <w:rFonts w:ascii="Times New Roman" w:eastAsia="Times New Roman" w:hAnsi="Times New Roman" w:cs="Times New Roman"/>
          <w:b/>
          <w:sz w:val="28"/>
        </w:rPr>
        <w:t>лендарный учебный график на 2025 - 2026</w:t>
      </w:r>
      <w:r>
        <w:rPr>
          <w:rFonts w:ascii="Times New Roman" w:eastAsia="Times New Roman" w:hAnsi="Times New Roman" w:cs="Times New Roman"/>
          <w:b/>
          <w:sz w:val="28"/>
        </w:rPr>
        <w:t xml:space="preserve"> учебный год</w:t>
      </w:r>
    </w:p>
    <w:p w:rsidR="003A63DC" w:rsidRDefault="003A63DC">
      <w:pPr>
        <w:spacing w:after="0" w:line="240" w:lineRule="auto"/>
        <w:jc w:val="center"/>
        <w:rPr>
          <w:rFonts w:ascii="Times New Roman" w:eastAsia="Times New Roman" w:hAnsi="Times New Roman" w:cs="Times New Roman"/>
          <w:b/>
          <w:sz w:val="28"/>
        </w:rPr>
      </w:pPr>
    </w:p>
    <w:tbl>
      <w:tblPr>
        <w:tblW w:w="0" w:type="auto"/>
        <w:tblInd w:w="108" w:type="dxa"/>
        <w:tblCellMar>
          <w:left w:w="10" w:type="dxa"/>
          <w:right w:w="10" w:type="dxa"/>
        </w:tblCellMar>
        <w:tblLook w:val="04A0" w:firstRow="1" w:lastRow="0" w:firstColumn="1" w:lastColumn="0" w:noHBand="0" w:noVBand="1"/>
      </w:tblPr>
      <w:tblGrid>
        <w:gridCol w:w="617"/>
        <w:gridCol w:w="5257"/>
        <w:gridCol w:w="3589"/>
      </w:tblGrid>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Segoe UI Symbol" w:eastAsia="Segoe UI Symbol" w:hAnsi="Segoe UI Symbol" w:cs="Segoe UI Symbol"/>
                <w:b/>
                <w:sz w:val="28"/>
              </w:rPr>
              <w:t>№</w:t>
            </w: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п</w:t>
            </w:r>
            <w:proofErr w:type="gramEnd"/>
            <w:r>
              <w:rPr>
                <w:rFonts w:ascii="Times New Roman" w:eastAsia="Times New Roman" w:hAnsi="Times New Roman" w:cs="Times New Roman"/>
                <w:b/>
                <w:sz w:val="28"/>
              </w:rPr>
              <w:t>/п</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Этапы образовательного процесса</w:t>
            </w:r>
          </w:p>
          <w:p w:rsidR="003A63DC" w:rsidRDefault="003A63DC">
            <w:pPr>
              <w:spacing w:after="0" w:line="240" w:lineRule="auto"/>
            </w:pP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b/>
                <w:sz w:val="28"/>
              </w:rPr>
              <w:t>Сроки</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lastRenderedPageBreak/>
              <w:t>1</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Комплектование групп</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Август-сентябрь</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2</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Начало учебного года</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1 сентября</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3</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Продолжительность учебного года</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DE08E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36</w:t>
            </w:r>
            <w:r w:rsidR="00573FA4">
              <w:rPr>
                <w:rFonts w:ascii="Times New Roman" w:eastAsia="Times New Roman" w:hAnsi="Times New Roman" w:cs="Times New Roman"/>
                <w:sz w:val="28"/>
              </w:rPr>
              <w:t xml:space="preserve">  учебных недель</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I полугодие -17 учебных недель</w:t>
            </w:r>
          </w:p>
          <w:p w:rsidR="003A63DC" w:rsidRDefault="00573FA4">
            <w:pPr>
              <w:spacing w:after="0" w:line="240" w:lineRule="auto"/>
            </w:pPr>
            <w:r>
              <w:rPr>
                <w:rFonts w:ascii="Times New Roman" w:eastAsia="Times New Roman" w:hAnsi="Times New Roman" w:cs="Times New Roman"/>
                <w:sz w:val="28"/>
              </w:rPr>
              <w:t xml:space="preserve">II полугодие </w:t>
            </w:r>
            <w:r w:rsidR="00AD7A81">
              <w:rPr>
                <w:rFonts w:ascii="Times New Roman" w:eastAsia="Times New Roman" w:hAnsi="Times New Roman" w:cs="Times New Roman"/>
                <w:sz w:val="28"/>
              </w:rPr>
              <w:t>-19 учебных недель</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4</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Периодичность занятий</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Pr="000A747B" w:rsidRDefault="00573FA4">
            <w:pPr>
              <w:spacing w:after="0" w:line="240" w:lineRule="auto"/>
              <w:rPr>
                <w:rFonts w:ascii="Times New Roman" w:hAnsi="Times New Roman" w:cs="Times New Roman"/>
                <w:sz w:val="28"/>
                <w:szCs w:val="28"/>
              </w:rPr>
            </w:pPr>
            <w:r w:rsidRPr="000A747B">
              <w:rPr>
                <w:rFonts w:ascii="Times New Roman" w:eastAsia="Times New Roman" w:hAnsi="Times New Roman" w:cs="Times New Roman"/>
                <w:sz w:val="28"/>
                <w:szCs w:val="28"/>
              </w:rPr>
              <w:t>1 раз в неделю 2</w:t>
            </w:r>
            <w:r w:rsidR="008E2446" w:rsidRPr="000A747B">
              <w:rPr>
                <w:rFonts w:ascii="Times New Roman" w:eastAsia="Times New Roman" w:hAnsi="Times New Roman" w:cs="Times New Roman"/>
                <w:sz w:val="28"/>
                <w:szCs w:val="28"/>
              </w:rPr>
              <w:t xml:space="preserve"> </w:t>
            </w:r>
            <w:proofErr w:type="gramStart"/>
            <w:r w:rsidRPr="000A747B">
              <w:rPr>
                <w:rFonts w:ascii="Times New Roman" w:eastAsia="Times New Roman" w:hAnsi="Times New Roman" w:cs="Times New Roman"/>
                <w:sz w:val="28"/>
                <w:szCs w:val="28"/>
              </w:rPr>
              <w:t>академических</w:t>
            </w:r>
            <w:proofErr w:type="gramEnd"/>
            <w:r w:rsidRPr="000A747B">
              <w:rPr>
                <w:rFonts w:ascii="Times New Roman" w:eastAsia="Times New Roman" w:hAnsi="Times New Roman" w:cs="Times New Roman"/>
                <w:sz w:val="28"/>
                <w:szCs w:val="28"/>
              </w:rPr>
              <w:t xml:space="preserve"> часа</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5</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Перерыв между занятиями</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Pr="0049478E" w:rsidRDefault="00573FA4">
            <w:pPr>
              <w:spacing w:after="0" w:line="240" w:lineRule="auto"/>
              <w:rPr>
                <w:rFonts w:ascii="Times New Roman" w:hAnsi="Times New Roman" w:cs="Times New Roman"/>
                <w:sz w:val="28"/>
                <w:szCs w:val="28"/>
              </w:rPr>
            </w:pPr>
            <w:r w:rsidRPr="0049478E">
              <w:rPr>
                <w:rFonts w:ascii="Times New Roman" w:eastAsia="Times New Roman" w:hAnsi="Times New Roman" w:cs="Times New Roman"/>
                <w:sz w:val="28"/>
                <w:szCs w:val="28"/>
              </w:rPr>
              <w:t>10 минут/20 минут</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6</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Продолжительность академического часа</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Pr="0049478E" w:rsidRDefault="00573FA4">
            <w:pPr>
              <w:spacing w:after="0" w:line="240" w:lineRule="auto"/>
              <w:rPr>
                <w:rFonts w:ascii="Times New Roman" w:hAnsi="Times New Roman" w:cs="Times New Roman"/>
                <w:sz w:val="28"/>
                <w:szCs w:val="28"/>
              </w:rPr>
            </w:pPr>
            <w:r w:rsidRPr="0049478E">
              <w:rPr>
                <w:rFonts w:ascii="Times New Roman" w:eastAsia="Times New Roman" w:hAnsi="Times New Roman" w:cs="Times New Roman"/>
                <w:sz w:val="28"/>
                <w:szCs w:val="28"/>
              </w:rPr>
              <w:t>30 минут</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6</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 xml:space="preserve">Дополнительные дни отдыха </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747B" w:rsidRPr="0049478E" w:rsidRDefault="000A747B" w:rsidP="000A747B">
            <w:pPr>
              <w:ind w:left="142"/>
              <w:rPr>
                <w:rFonts w:ascii="Times New Roman" w:eastAsia="Times New Roman" w:hAnsi="Times New Roman" w:cs="Times New Roman"/>
                <w:sz w:val="28"/>
                <w:szCs w:val="28"/>
              </w:rPr>
            </w:pPr>
            <w:r w:rsidRPr="0049478E">
              <w:rPr>
                <w:rFonts w:ascii="Times New Roman" w:eastAsia="Times New Roman" w:hAnsi="Times New Roman" w:cs="Times New Roman"/>
                <w:sz w:val="28"/>
                <w:szCs w:val="28"/>
              </w:rPr>
              <w:t>2.11. – 4.11 2025 г., 31.12.2025 г -8.01.2026 г.,</w:t>
            </w:r>
            <w:r w:rsidRPr="0049478E">
              <w:rPr>
                <w:rFonts w:ascii="Times New Roman" w:hAnsi="Times New Roman" w:cs="Times New Roman"/>
                <w:sz w:val="28"/>
                <w:szCs w:val="28"/>
              </w:rPr>
              <w:t xml:space="preserve"> </w:t>
            </w:r>
            <w:r w:rsidRPr="0049478E">
              <w:rPr>
                <w:rFonts w:ascii="Times New Roman" w:eastAsia="Times New Roman" w:hAnsi="Times New Roman" w:cs="Times New Roman"/>
                <w:sz w:val="28"/>
                <w:szCs w:val="28"/>
              </w:rPr>
              <w:t>23.02.2026 г., 8.03. - 9.03.2026 г.,</w:t>
            </w:r>
            <w:r w:rsidRPr="0049478E">
              <w:rPr>
                <w:rFonts w:ascii="Times New Roman" w:hAnsi="Times New Roman" w:cs="Times New Roman"/>
                <w:sz w:val="28"/>
                <w:szCs w:val="28"/>
              </w:rPr>
              <w:t xml:space="preserve"> </w:t>
            </w:r>
            <w:r w:rsidRPr="0049478E">
              <w:rPr>
                <w:rFonts w:ascii="Times New Roman" w:eastAsia="Times New Roman" w:hAnsi="Times New Roman" w:cs="Times New Roman"/>
                <w:sz w:val="28"/>
                <w:szCs w:val="28"/>
              </w:rPr>
              <w:t>1.05 - 5.05.2026 г., 9.05 – 11.05.2026 г., 12.06.2026 г.</w:t>
            </w:r>
          </w:p>
          <w:p w:rsidR="003A63DC" w:rsidRPr="0049478E" w:rsidRDefault="003A63DC" w:rsidP="00AD7A81">
            <w:pPr>
              <w:pStyle w:val="TableParagraph"/>
              <w:spacing w:line="312" w:lineRule="exact"/>
              <w:ind w:left="0"/>
              <w:rPr>
                <w:sz w:val="28"/>
                <w:szCs w:val="28"/>
              </w:rPr>
            </w:pP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7</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Реализация программы</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AD7A81">
            <w:pPr>
              <w:spacing w:after="0" w:line="240" w:lineRule="auto"/>
            </w:pPr>
            <w:r>
              <w:rPr>
                <w:rFonts w:ascii="Times New Roman" w:eastAsia="Times New Roman" w:hAnsi="Times New Roman" w:cs="Times New Roman"/>
                <w:sz w:val="28"/>
              </w:rPr>
              <w:t>Сентябрь</w:t>
            </w:r>
            <w:r w:rsidR="00AD1A30">
              <w:rPr>
                <w:rFonts w:ascii="Times New Roman" w:eastAsia="Times New Roman" w:hAnsi="Times New Roman" w:cs="Times New Roman"/>
                <w:sz w:val="28"/>
              </w:rPr>
              <w:t xml:space="preserve"> </w:t>
            </w:r>
            <w:r>
              <w:rPr>
                <w:rFonts w:ascii="Times New Roman" w:eastAsia="Times New Roman" w:hAnsi="Times New Roman" w:cs="Times New Roman"/>
                <w:sz w:val="28"/>
              </w:rPr>
              <w:t>- май (72 часа</w:t>
            </w:r>
            <w:r w:rsidR="00573FA4">
              <w:rPr>
                <w:rFonts w:ascii="Times New Roman" w:eastAsia="Times New Roman" w:hAnsi="Times New Roman" w:cs="Times New Roman"/>
                <w:sz w:val="28"/>
              </w:rPr>
              <w:t>)</w:t>
            </w:r>
          </w:p>
        </w:tc>
      </w:tr>
      <w:tr w:rsidR="003A63DC" w:rsidTr="003C5DC9">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9</w:t>
            </w:r>
          </w:p>
        </w:tc>
        <w:tc>
          <w:tcPr>
            <w:tcW w:w="5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573FA4">
            <w:pPr>
              <w:spacing w:after="0" w:line="240" w:lineRule="auto"/>
            </w:pPr>
            <w:r>
              <w:rPr>
                <w:rFonts w:ascii="Times New Roman" w:eastAsia="Times New Roman" w:hAnsi="Times New Roman" w:cs="Times New Roman"/>
                <w:sz w:val="28"/>
              </w:rPr>
              <w:t>Итоговый контроль</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63DC" w:rsidRDefault="00DE08E0">
            <w:pPr>
              <w:spacing w:after="0" w:line="240" w:lineRule="auto"/>
            </w:pPr>
            <w:r>
              <w:rPr>
                <w:rFonts w:ascii="Times New Roman" w:eastAsia="Times New Roman" w:hAnsi="Times New Roman" w:cs="Times New Roman"/>
                <w:sz w:val="28"/>
              </w:rPr>
              <w:t>май</w:t>
            </w:r>
          </w:p>
        </w:tc>
      </w:tr>
    </w:tbl>
    <w:p w:rsidR="00A612FF" w:rsidRDefault="00A612FF" w:rsidP="000A747B">
      <w:pPr>
        <w:tabs>
          <w:tab w:val="left" w:pos="284"/>
          <w:tab w:val="left" w:pos="8205"/>
        </w:tabs>
        <w:spacing w:after="0" w:line="240" w:lineRule="auto"/>
        <w:rPr>
          <w:rFonts w:ascii="Times New Roman" w:eastAsia="Times New Roman" w:hAnsi="Times New Roman" w:cs="Times New Roman"/>
          <w:b/>
          <w:i/>
          <w:sz w:val="28"/>
          <w:u w:val="single"/>
        </w:rPr>
      </w:pPr>
    </w:p>
    <w:p w:rsidR="00A612FF" w:rsidRDefault="00A612FF">
      <w:pPr>
        <w:tabs>
          <w:tab w:val="left" w:pos="284"/>
          <w:tab w:val="left" w:pos="8205"/>
        </w:tabs>
        <w:spacing w:after="0" w:line="240" w:lineRule="auto"/>
        <w:ind w:hanging="360"/>
        <w:jc w:val="center"/>
        <w:rPr>
          <w:rFonts w:ascii="Times New Roman" w:eastAsia="Times New Roman" w:hAnsi="Times New Roman" w:cs="Times New Roman"/>
          <w:b/>
          <w:i/>
          <w:sz w:val="28"/>
          <w:u w:val="single"/>
        </w:rPr>
      </w:pPr>
    </w:p>
    <w:p w:rsidR="003A63DC" w:rsidRDefault="00573FA4">
      <w:pPr>
        <w:tabs>
          <w:tab w:val="left" w:pos="284"/>
          <w:tab w:val="left" w:pos="8205"/>
        </w:tabs>
        <w:spacing w:after="0" w:line="240" w:lineRule="auto"/>
        <w:ind w:hanging="360"/>
        <w:jc w:val="center"/>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Список рекомендуемой литературы для педагога:</w:t>
      </w:r>
    </w:p>
    <w:p w:rsidR="003A63DC" w:rsidRDefault="003A63DC">
      <w:pPr>
        <w:tabs>
          <w:tab w:val="left" w:pos="284"/>
          <w:tab w:val="left" w:pos="8205"/>
        </w:tabs>
        <w:spacing w:after="0" w:line="240" w:lineRule="auto"/>
        <w:ind w:firstLine="709"/>
        <w:jc w:val="both"/>
        <w:rPr>
          <w:rFonts w:ascii="Times New Roman" w:eastAsia="Times New Roman" w:hAnsi="Times New Roman" w:cs="Times New Roman"/>
          <w:b/>
          <w:i/>
          <w:sz w:val="28"/>
        </w:rPr>
      </w:pPr>
    </w:p>
    <w:p w:rsidR="003A63DC" w:rsidRDefault="00573FA4">
      <w:pPr>
        <w:numPr>
          <w:ilvl w:val="0"/>
          <w:numId w:val="4"/>
        </w:numPr>
        <w:tabs>
          <w:tab w:val="left" w:pos="284"/>
          <w:tab w:val="left" w:pos="8205"/>
        </w:tabs>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Агамова</w:t>
      </w:r>
      <w:proofErr w:type="spellEnd"/>
      <w:r>
        <w:rPr>
          <w:rFonts w:ascii="Times New Roman" w:eastAsia="Times New Roman" w:hAnsi="Times New Roman" w:cs="Times New Roman"/>
          <w:sz w:val="28"/>
        </w:rPr>
        <w:t xml:space="preserve"> И.С., Морозов И.А., </w:t>
      </w:r>
      <w:proofErr w:type="spellStart"/>
      <w:r>
        <w:rPr>
          <w:rFonts w:ascii="Times New Roman" w:eastAsia="Times New Roman" w:hAnsi="Times New Roman" w:cs="Times New Roman"/>
          <w:sz w:val="28"/>
        </w:rPr>
        <w:t>Слепцова</w:t>
      </w:r>
      <w:proofErr w:type="spellEnd"/>
      <w:r>
        <w:rPr>
          <w:rFonts w:ascii="Times New Roman" w:eastAsia="Times New Roman" w:hAnsi="Times New Roman" w:cs="Times New Roman"/>
          <w:sz w:val="28"/>
        </w:rPr>
        <w:t xml:space="preserve"> И.С. Народные игры для детей. Организация, методика, репертуар. – М.: Государственный республиканский центр русского фольклора, 1995. – 174с.</w:t>
      </w:r>
    </w:p>
    <w:p w:rsidR="003A63DC" w:rsidRDefault="00573FA4">
      <w:pPr>
        <w:numPr>
          <w:ilvl w:val="0"/>
          <w:numId w:val="4"/>
        </w:numPr>
        <w:tabs>
          <w:tab w:val="left" w:pos="284"/>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Б.Б. </w:t>
      </w:r>
      <w:proofErr w:type="spellStart"/>
      <w:r>
        <w:rPr>
          <w:rFonts w:ascii="Times New Roman" w:eastAsia="Times New Roman" w:hAnsi="Times New Roman" w:cs="Times New Roman"/>
          <w:sz w:val="28"/>
        </w:rPr>
        <w:t>Ефименкова</w:t>
      </w:r>
      <w:proofErr w:type="spellEnd"/>
      <w:r>
        <w:rPr>
          <w:rFonts w:ascii="Times New Roman" w:eastAsia="Times New Roman" w:hAnsi="Times New Roman" w:cs="Times New Roman"/>
          <w:sz w:val="28"/>
        </w:rPr>
        <w:t>. Северные байки. Колыбельные песни Вологодской и Архангельской области. – М.: изд. «Советский композитор». – 1977 г.</w:t>
      </w:r>
    </w:p>
    <w:p w:rsidR="003A63DC" w:rsidRDefault="00573FA4">
      <w:pPr>
        <w:numPr>
          <w:ilvl w:val="0"/>
          <w:numId w:val="4"/>
        </w:numPr>
        <w:tabs>
          <w:tab w:val="left" w:pos="284"/>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Вологодский </w:t>
      </w:r>
      <w:r w:rsidR="003C5DC9">
        <w:rPr>
          <w:rFonts w:ascii="Times New Roman" w:eastAsia="Times New Roman" w:hAnsi="Times New Roman" w:cs="Times New Roman"/>
          <w:sz w:val="28"/>
        </w:rPr>
        <w:t>фольклор./Сост. И.В. Ефремов. Се</w:t>
      </w:r>
      <w:r>
        <w:rPr>
          <w:rFonts w:ascii="Times New Roman" w:eastAsia="Times New Roman" w:hAnsi="Times New Roman" w:cs="Times New Roman"/>
          <w:sz w:val="28"/>
        </w:rPr>
        <w:t>веро-Западное книжное издательство. – 1975 г.</w:t>
      </w:r>
    </w:p>
    <w:p w:rsidR="003A63DC" w:rsidRDefault="00573FA4">
      <w:pPr>
        <w:numPr>
          <w:ilvl w:val="0"/>
          <w:numId w:val="4"/>
        </w:numPr>
        <w:tabs>
          <w:tab w:val="left" w:pos="284"/>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Жуков М.П. Подвижные игры: Учеб. Для студ. </w:t>
      </w:r>
      <w:proofErr w:type="spellStart"/>
      <w:r>
        <w:rPr>
          <w:rFonts w:ascii="Times New Roman" w:eastAsia="Times New Roman" w:hAnsi="Times New Roman" w:cs="Times New Roman"/>
          <w:sz w:val="28"/>
        </w:rPr>
        <w:t>Пед</w:t>
      </w:r>
      <w:proofErr w:type="spellEnd"/>
      <w:r>
        <w:rPr>
          <w:rFonts w:ascii="Times New Roman" w:eastAsia="Times New Roman" w:hAnsi="Times New Roman" w:cs="Times New Roman"/>
          <w:sz w:val="28"/>
        </w:rPr>
        <w:t>. Вузов. – М.: Издательский центр «Академия», 2002. – 160 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И.А. Морозов, И.С. </w:t>
      </w:r>
      <w:proofErr w:type="spellStart"/>
      <w:r>
        <w:rPr>
          <w:rFonts w:ascii="Times New Roman" w:eastAsia="Times New Roman" w:hAnsi="Times New Roman" w:cs="Times New Roman"/>
          <w:sz w:val="28"/>
        </w:rPr>
        <w:t>Слепцова</w:t>
      </w:r>
      <w:proofErr w:type="spellEnd"/>
      <w:r>
        <w:rPr>
          <w:rFonts w:ascii="Times New Roman" w:eastAsia="Times New Roman" w:hAnsi="Times New Roman" w:cs="Times New Roman"/>
          <w:sz w:val="28"/>
        </w:rPr>
        <w:t>. Забавы вокруг печки. Русские народные традиции в играх. М.: 1994, Изд. «Роман-газета»,96с.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Петрова В.М., Гришина Г.Н., Короткова Л.Д. Зимние праздники, игры и  забавы для детей. – М.: ТЦ «Сфера»,1999. – 128с.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Петрова В.М., Гришина Г.Н., Короткова Л.Д. Весенние праздники, игры и забавы для детей. – М.: ТЦ «Сфера»,1998. – 144с.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заветам старины. Альманах./ Сост. И.С. Попова, О.В. Смирнова,: </w:t>
      </w:r>
      <w:proofErr w:type="gramStart"/>
      <w:r>
        <w:rPr>
          <w:rFonts w:ascii="Times New Roman" w:eastAsia="Times New Roman" w:hAnsi="Times New Roman" w:cs="Times New Roman"/>
          <w:sz w:val="28"/>
        </w:rPr>
        <w:t>С-ПБ</w:t>
      </w:r>
      <w:proofErr w:type="gramEnd"/>
      <w:r>
        <w:rPr>
          <w:rFonts w:ascii="Times New Roman" w:eastAsia="Times New Roman" w:hAnsi="Times New Roman" w:cs="Times New Roman"/>
          <w:sz w:val="28"/>
        </w:rPr>
        <w:t xml:space="preserve"> – Фольклорно-этнографический центр. – 1997.</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Раз, два, три, четыре, пять, мы идём с тобой играть: Рус. Дет. Игровой фольклор: Кн. Для учителя и учащихся</w:t>
      </w:r>
      <w:proofErr w:type="gramStart"/>
      <w:r>
        <w:rPr>
          <w:rFonts w:ascii="Times New Roman" w:eastAsia="Times New Roman" w:hAnsi="Times New Roman" w:cs="Times New Roman"/>
          <w:sz w:val="28"/>
        </w:rPr>
        <w:t xml:space="preserve"> /С</w:t>
      </w:r>
      <w:proofErr w:type="gramEnd"/>
      <w:r>
        <w:rPr>
          <w:rFonts w:ascii="Times New Roman" w:eastAsia="Times New Roman" w:hAnsi="Times New Roman" w:cs="Times New Roman"/>
          <w:sz w:val="28"/>
        </w:rPr>
        <w:t>ост. М.Ю. Новицкая, Г.М. Науменко. – 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Просвещение, 1995. – 224 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Родники народного творчества. Словесный фольклор Русского Севера в школьном изучении./Сост.  Ю.С. Широковский, Н.Л. </w:t>
      </w:r>
      <w:proofErr w:type="spellStart"/>
      <w:r>
        <w:rPr>
          <w:rFonts w:ascii="Times New Roman" w:eastAsia="Times New Roman" w:hAnsi="Times New Roman" w:cs="Times New Roman"/>
          <w:sz w:val="28"/>
        </w:rPr>
        <w:t>Шашуков</w:t>
      </w:r>
      <w:proofErr w:type="spellEnd"/>
      <w:r>
        <w:rPr>
          <w:rFonts w:ascii="Times New Roman" w:eastAsia="Times New Roman" w:hAnsi="Times New Roman" w:cs="Times New Roman"/>
          <w:sz w:val="28"/>
        </w:rPr>
        <w:t xml:space="preserve">. – Вологда: изд. </w:t>
      </w:r>
      <w:proofErr w:type="spellStart"/>
      <w:r>
        <w:rPr>
          <w:rFonts w:ascii="Times New Roman" w:eastAsia="Times New Roman" w:hAnsi="Times New Roman" w:cs="Times New Roman"/>
          <w:sz w:val="28"/>
        </w:rPr>
        <w:t>МПКиППК</w:t>
      </w:r>
      <w:proofErr w:type="spellEnd"/>
      <w:r>
        <w:rPr>
          <w:rFonts w:ascii="Times New Roman" w:eastAsia="Times New Roman" w:hAnsi="Times New Roman" w:cs="Times New Roman"/>
          <w:sz w:val="28"/>
        </w:rPr>
        <w:t>, 1993.</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Розанова Е.Г. Книга игр. М.: </w:t>
      </w:r>
      <w:proofErr w:type="spellStart"/>
      <w:r>
        <w:rPr>
          <w:rFonts w:ascii="Times New Roman" w:eastAsia="Times New Roman" w:hAnsi="Times New Roman" w:cs="Times New Roman"/>
          <w:sz w:val="28"/>
        </w:rPr>
        <w:t>Росмэн</w:t>
      </w:r>
      <w:proofErr w:type="spellEnd"/>
      <w:r>
        <w:rPr>
          <w:rFonts w:ascii="Times New Roman" w:eastAsia="Times New Roman" w:hAnsi="Times New Roman" w:cs="Times New Roman"/>
          <w:sz w:val="28"/>
        </w:rPr>
        <w:t>, 200. – 166 с.</w:t>
      </w:r>
    </w:p>
    <w:p w:rsidR="003A63DC" w:rsidRDefault="00573FA4">
      <w:pPr>
        <w:numPr>
          <w:ilvl w:val="0"/>
          <w:numId w:val="4"/>
        </w:numPr>
        <w:tabs>
          <w:tab w:val="left" w:pos="1080"/>
          <w:tab w:val="left" w:pos="426"/>
          <w:tab w:val="left" w:pos="8205"/>
        </w:tabs>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Слепцова</w:t>
      </w:r>
      <w:proofErr w:type="spellEnd"/>
      <w:r>
        <w:rPr>
          <w:rFonts w:ascii="Times New Roman" w:eastAsia="Times New Roman" w:hAnsi="Times New Roman" w:cs="Times New Roman"/>
          <w:sz w:val="28"/>
        </w:rPr>
        <w:t xml:space="preserve"> И.С., Морозова И.А. Не робей, воробей! Детские игры, </w:t>
      </w:r>
      <w:proofErr w:type="spellStart"/>
      <w:r>
        <w:rPr>
          <w:rFonts w:ascii="Times New Roman" w:eastAsia="Times New Roman" w:hAnsi="Times New Roman" w:cs="Times New Roman"/>
          <w:sz w:val="28"/>
        </w:rPr>
        <w:t>потешки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забавушки</w:t>
      </w:r>
      <w:proofErr w:type="spellEnd"/>
      <w:r>
        <w:rPr>
          <w:rFonts w:ascii="Times New Roman" w:eastAsia="Times New Roman" w:hAnsi="Times New Roman" w:cs="Times New Roman"/>
          <w:sz w:val="28"/>
        </w:rPr>
        <w:t xml:space="preserve"> Вологодского края. – М.: Вологодский научно-методический центр народного творчества, 1995. – 107с.</w:t>
      </w:r>
    </w:p>
    <w:p w:rsidR="00696F0F" w:rsidRPr="00F45439" w:rsidRDefault="00F45439" w:rsidP="003C5DC9">
      <w:pPr>
        <w:tabs>
          <w:tab w:val="left" w:pos="284"/>
          <w:tab w:val="left" w:pos="8205"/>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hyperlink r:id="rId8" w:history="1">
        <w:r w:rsidR="00696F0F" w:rsidRPr="00DD4A8F">
          <w:rPr>
            <w:rStyle w:val="a3"/>
            <w:rFonts w:ascii="Times New Roman" w:eastAsia="Times New Roman" w:hAnsi="Times New Roman" w:cs="Times New Roman"/>
            <w:sz w:val="28"/>
          </w:rPr>
          <w:t>http://detionline.com/</w:t>
        </w:r>
      </w:hyperlink>
    </w:p>
    <w:p w:rsidR="003A63DC" w:rsidRDefault="00F45439" w:rsidP="00F45439">
      <w:pPr>
        <w:tabs>
          <w:tab w:val="left" w:pos="8205"/>
        </w:tabs>
        <w:spacing w:after="0" w:line="240" w:lineRule="auto"/>
        <w:rPr>
          <w:rFonts w:ascii="Times New Roman" w:hAnsi="Times New Roman" w:cs="Times New Roman"/>
          <w:sz w:val="28"/>
          <w:szCs w:val="28"/>
        </w:rPr>
      </w:pPr>
      <w:r w:rsidRPr="00F45439">
        <w:rPr>
          <w:rFonts w:ascii="Times New Roman" w:hAnsi="Times New Roman" w:cs="Times New Roman"/>
          <w:color w:val="555555"/>
          <w:sz w:val="28"/>
          <w:szCs w:val="28"/>
        </w:rPr>
        <w:t>- </w:t>
      </w:r>
      <w:hyperlink r:id="rId9" w:tgtFrame="_blank" w:history="1">
        <w:r w:rsidRPr="00F45439">
          <w:rPr>
            <w:rFonts w:ascii="Times New Roman" w:hAnsi="Times New Roman" w:cs="Times New Roman"/>
            <w:bCs/>
            <w:color w:val="0000FF"/>
            <w:sz w:val="28"/>
            <w:szCs w:val="28"/>
            <w:u w:val="single"/>
            <w:bdr w:val="none" w:sz="0" w:space="0" w:color="auto" w:frame="1"/>
          </w:rPr>
          <w:t>https://vk.com/klassnye_vstrechi</w:t>
        </w:r>
      </w:hyperlink>
    </w:p>
    <w:p w:rsidR="00DE08E0" w:rsidRPr="00AD1A30" w:rsidRDefault="00F45439" w:rsidP="00AD1A30">
      <w:pPr>
        <w:tabs>
          <w:tab w:val="left" w:pos="8205"/>
        </w:tabs>
        <w:spacing w:after="0" w:line="240" w:lineRule="auto"/>
        <w:rPr>
          <w:rFonts w:ascii="Times New Roman" w:eastAsia="Times New Roman" w:hAnsi="Times New Roman" w:cs="Times New Roman"/>
          <w:b/>
          <w:i/>
          <w:sz w:val="28"/>
          <w:szCs w:val="28"/>
          <w:u w:val="single"/>
        </w:rPr>
      </w:pPr>
      <w:r>
        <w:rPr>
          <w:rFonts w:ascii="Times New Roman" w:hAnsi="Times New Roman" w:cs="Times New Roman"/>
          <w:sz w:val="28"/>
          <w:szCs w:val="28"/>
        </w:rPr>
        <w:t xml:space="preserve">- </w:t>
      </w:r>
      <w:r>
        <w:rPr>
          <w:rFonts w:ascii="Times New Roman" w:hAnsi="Times New Roman" w:cs="Times New Roman"/>
          <w:bCs/>
          <w:color w:val="0000FF"/>
          <w:sz w:val="28"/>
          <w:szCs w:val="28"/>
          <w:u w:val="single"/>
          <w:bdr w:val="none" w:sz="0" w:space="0" w:color="auto" w:frame="1"/>
        </w:rPr>
        <w:t>www.nachalka.inf</w:t>
      </w:r>
      <w:proofErr w:type="gramStart"/>
      <w:r>
        <w:rPr>
          <w:rFonts w:ascii="Times New Roman" w:hAnsi="Times New Roman" w:cs="Times New Roman"/>
          <w:bCs/>
          <w:color w:val="0000FF"/>
          <w:sz w:val="28"/>
          <w:szCs w:val="28"/>
          <w:u w:val="single"/>
          <w:bdr w:val="none" w:sz="0" w:space="0" w:color="auto" w:frame="1"/>
        </w:rPr>
        <w:t>о</w:t>
      </w:r>
      <w:proofErr w:type="gramEnd"/>
    </w:p>
    <w:p w:rsidR="00DE08E0" w:rsidRDefault="00DE08E0">
      <w:pPr>
        <w:tabs>
          <w:tab w:val="left" w:pos="8205"/>
        </w:tabs>
        <w:spacing w:after="0" w:line="240" w:lineRule="auto"/>
        <w:jc w:val="center"/>
        <w:rPr>
          <w:rFonts w:ascii="Times New Roman" w:eastAsia="Times New Roman" w:hAnsi="Times New Roman" w:cs="Times New Roman"/>
          <w:b/>
          <w:i/>
          <w:sz w:val="28"/>
          <w:u w:val="single"/>
        </w:rPr>
      </w:pPr>
    </w:p>
    <w:p w:rsidR="00DE08E0" w:rsidRDefault="00DE08E0">
      <w:pPr>
        <w:tabs>
          <w:tab w:val="left" w:pos="8205"/>
        </w:tabs>
        <w:spacing w:after="0" w:line="240" w:lineRule="auto"/>
        <w:jc w:val="center"/>
        <w:rPr>
          <w:rFonts w:ascii="Times New Roman" w:eastAsia="Times New Roman" w:hAnsi="Times New Roman" w:cs="Times New Roman"/>
          <w:b/>
          <w:i/>
          <w:sz w:val="28"/>
          <w:u w:val="single"/>
        </w:rPr>
      </w:pPr>
    </w:p>
    <w:p w:rsidR="003A63DC" w:rsidRDefault="00573FA4">
      <w:pPr>
        <w:tabs>
          <w:tab w:val="left" w:pos="8205"/>
        </w:tabs>
        <w:spacing w:after="0" w:line="240" w:lineRule="auto"/>
        <w:jc w:val="center"/>
        <w:rPr>
          <w:rFonts w:ascii="Times New Roman" w:eastAsia="Times New Roman" w:hAnsi="Times New Roman" w:cs="Times New Roman"/>
          <w:i/>
          <w:sz w:val="28"/>
          <w:u w:val="single"/>
        </w:rPr>
      </w:pPr>
      <w:r>
        <w:rPr>
          <w:rFonts w:ascii="Times New Roman" w:eastAsia="Times New Roman" w:hAnsi="Times New Roman" w:cs="Times New Roman"/>
          <w:b/>
          <w:i/>
          <w:sz w:val="28"/>
          <w:u w:val="single"/>
        </w:rPr>
        <w:t xml:space="preserve">Список рекомендуемой литературы для </w:t>
      </w:r>
      <w:proofErr w:type="gramStart"/>
      <w:r>
        <w:rPr>
          <w:rFonts w:ascii="Times New Roman" w:eastAsia="Times New Roman" w:hAnsi="Times New Roman" w:cs="Times New Roman"/>
          <w:b/>
          <w:i/>
          <w:sz w:val="28"/>
          <w:u w:val="single"/>
        </w:rPr>
        <w:t>обучающихся</w:t>
      </w:r>
      <w:proofErr w:type="gramEnd"/>
      <w:r>
        <w:rPr>
          <w:rFonts w:ascii="Times New Roman" w:eastAsia="Times New Roman" w:hAnsi="Times New Roman" w:cs="Times New Roman"/>
          <w:b/>
          <w:i/>
          <w:sz w:val="28"/>
          <w:u w:val="single"/>
        </w:rPr>
        <w:t>:</w:t>
      </w:r>
    </w:p>
    <w:p w:rsidR="003A63DC" w:rsidRDefault="003A63DC">
      <w:pPr>
        <w:tabs>
          <w:tab w:val="left" w:pos="8205"/>
        </w:tabs>
        <w:spacing w:after="0" w:line="240" w:lineRule="auto"/>
        <w:ind w:left="360"/>
        <w:jc w:val="both"/>
        <w:rPr>
          <w:rFonts w:ascii="Times New Roman" w:eastAsia="Times New Roman" w:hAnsi="Times New Roman" w:cs="Times New Roman"/>
          <w:b/>
          <w:i/>
          <w:sz w:val="28"/>
        </w:rPr>
      </w:pP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Детские частушки, шутки, прибаутки. Популярное пособие для родителей и педагогов./ Сост. Бахметьева Т.И., Соколова Г.Т. – Ярославль: «Академия развития» - 1997. – 224с.</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Мельникова Л.И., Зимина А.Н. Детский музыкальный фольклор в ДОУ. – М.: Гном-Пресс,</w:t>
      </w:r>
      <w:r w:rsidR="000A747B">
        <w:rPr>
          <w:rFonts w:ascii="Times New Roman" w:eastAsia="Times New Roman" w:hAnsi="Times New Roman" w:cs="Times New Roman"/>
          <w:sz w:val="28"/>
        </w:rPr>
        <w:t xml:space="preserve"> </w:t>
      </w:r>
      <w:r>
        <w:rPr>
          <w:rFonts w:ascii="Times New Roman" w:eastAsia="Times New Roman" w:hAnsi="Times New Roman" w:cs="Times New Roman"/>
          <w:sz w:val="28"/>
        </w:rPr>
        <w:t>2000. – 88с.</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Пословицы. Поговорки, загадки./ Сост. Мартынова А.Н., Митрофанова В.В. – М.: Современник, 1996. – 512с.</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Рожнова П.К. </w:t>
      </w:r>
      <w:proofErr w:type="spellStart"/>
      <w:r>
        <w:rPr>
          <w:rFonts w:ascii="Times New Roman" w:eastAsia="Times New Roman" w:hAnsi="Times New Roman" w:cs="Times New Roman"/>
          <w:sz w:val="28"/>
        </w:rPr>
        <w:t>Радоница</w:t>
      </w:r>
      <w:proofErr w:type="spellEnd"/>
      <w:r>
        <w:rPr>
          <w:rFonts w:ascii="Times New Roman" w:eastAsia="Times New Roman" w:hAnsi="Times New Roman" w:cs="Times New Roman"/>
          <w:sz w:val="28"/>
        </w:rPr>
        <w:t>: Русский народный календарь; Обряды; Обычаи; Традиции; Заговорные слова. – М.: Дружба народов, 1992. – 176с.</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Сказания русского народа, собранные И.П. Сахаровым. – М.: Художественная литература. – 1989.</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Сказка-</w:t>
      </w:r>
      <w:proofErr w:type="spellStart"/>
      <w:r>
        <w:rPr>
          <w:rFonts w:ascii="Times New Roman" w:eastAsia="Times New Roman" w:hAnsi="Times New Roman" w:cs="Times New Roman"/>
          <w:sz w:val="28"/>
        </w:rPr>
        <w:t>утешка</w:t>
      </w:r>
      <w:proofErr w:type="spellEnd"/>
      <w:r>
        <w:rPr>
          <w:rFonts w:ascii="Times New Roman" w:eastAsia="Times New Roman" w:hAnsi="Times New Roman" w:cs="Times New Roman"/>
          <w:sz w:val="28"/>
        </w:rPr>
        <w:t>. С. Красиков. Изд. «</w:t>
      </w:r>
      <w:proofErr w:type="spellStart"/>
      <w:r>
        <w:rPr>
          <w:rFonts w:ascii="Times New Roman" w:eastAsia="Times New Roman" w:hAnsi="Times New Roman" w:cs="Times New Roman"/>
          <w:sz w:val="28"/>
        </w:rPr>
        <w:t>Красико-принт</w:t>
      </w:r>
      <w:proofErr w:type="spellEnd"/>
      <w:r>
        <w:rPr>
          <w:rFonts w:ascii="Times New Roman" w:eastAsia="Times New Roman" w:hAnsi="Times New Roman" w:cs="Times New Roman"/>
          <w:sz w:val="28"/>
        </w:rPr>
        <w:t>». – 1997.</w:t>
      </w:r>
    </w:p>
    <w:p w:rsidR="003A63DC" w:rsidRDefault="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Фольклорный праздник. Г.М. Науменко. Изд. Москва. – 2000. </w:t>
      </w:r>
    </w:p>
    <w:p w:rsidR="00573FA4" w:rsidRDefault="0049478E" w:rsidP="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hyperlink r:id="rId10" w:history="1">
        <w:r w:rsidR="00573FA4" w:rsidRPr="00AF3A08">
          <w:rPr>
            <w:rStyle w:val="a3"/>
            <w:rFonts w:ascii="Times New Roman" w:eastAsia="Times New Roman" w:hAnsi="Times New Roman" w:cs="Times New Roman"/>
            <w:sz w:val="28"/>
          </w:rPr>
          <w:t>http://www.skazochki.narod.ru/index_flash.html</w:t>
        </w:r>
      </w:hyperlink>
    </w:p>
    <w:p w:rsidR="00573FA4" w:rsidRDefault="0049478E" w:rsidP="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rPr>
      </w:pPr>
      <w:hyperlink r:id="rId11" w:history="1">
        <w:r w:rsidR="00573FA4" w:rsidRPr="00AF3A08">
          <w:rPr>
            <w:rStyle w:val="a3"/>
            <w:rFonts w:ascii="Times New Roman" w:eastAsia="Times New Roman" w:hAnsi="Times New Roman" w:cs="Times New Roman"/>
            <w:sz w:val="28"/>
          </w:rPr>
          <w:t>http://www.cofe.ru/read-ka</w:t>
        </w:r>
      </w:hyperlink>
    </w:p>
    <w:p w:rsidR="003A63DC" w:rsidRDefault="0049478E" w:rsidP="00573FA4">
      <w:pPr>
        <w:numPr>
          <w:ilvl w:val="0"/>
          <w:numId w:val="5"/>
        </w:numPr>
        <w:tabs>
          <w:tab w:val="left" w:pos="8205"/>
        </w:tabs>
        <w:spacing w:after="0" w:line="240" w:lineRule="auto"/>
        <w:ind w:left="1080" w:hanging="360"/>
        <w:jc w:val="both"/>
        <w:rPr>
          <w:rFonts w:ascii="Times New Roman" w:eastAsia="Times New Roman" w:hAnsi="Times New Roman" w:cs="Times New Roman"/>
          <w:sz w:val="28"/>
          <w:szCs w:val="28"/>
        </w:rPr>
      </w:pPr>
      <w:hyperlink r:id="rId12" w:history="1">
        <w:r w:rsidR="00573FA4" w:rsidRPr="00AF3A08">
          <w:rPr>
            <w:rStyle w:val="a3"/>
            <w:rFonts w:ascii="Times New Roman" w:eastAsia="Times New Roman" w:hAnsi="Times New Roman" w:cs="Times New Roman"/>
            <w:sz w:val="28"/>
            <w:szCs w:val="28"/>
          </w:rPr>
          <w:t>http://www.oldskazki.chat.ru/titul.htm</w:t>
        </w:r>
      </w:hyperlink>
    </w:p>
    <w:p w:rsidR="003A63DC" w:rsidRDefault="003A63DC" w:rsidP="00386671">
      <w:pPr>
        <w:spacing w:after="0" w:line="240" w:lineRule="auto"/>
        <w:rPr>
          <w:rFonts w:ascii="Times New Roman" w:eastAsia="Times New Roman" w:hAnsi="Times New Roman" w:cs="Times New Roman"/>
          <w:b/>
          <w:sz w:val="28"/>
        </w:rPr>
      </w:pPr>
    </w:p>
    <w:p w:rsidR="003A63DC" w:rsidRDefault="003A63DC" w:rsidP="00573FA4">
      <w:pPr>
        <w:spacing w:after="0" w:line="240" w:lineRule="auto"/>
        <w:rPr>
          <w:rFonts w:ascii="Times New Roman" w:eastAsia="Times New Roman" w:hAnsi="Times New Roman" w:cs="Times New Roman"/>
          <w:b/>
          <w:sz w:val="28"/>
        </w:rPr>
      </w:pPr>
    </w:p>
    <w:p w:rsidR="00696F0F" w:rsidRDefault="00573FA4" w:rsidP="003C5DC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386671">
        <w:rPr>
          <w:rFonts w:ascii="Times New Roman" w:eastAsia="Times New Roman" w:hAnsi="Times New Roman" w:cs="Times New Roman"/>
          <w:b/>
          <w:sz w:val="28"/>
        </w:rPr>
        <w:t xml:space="preserve">                      </w:t>
      </w:r>
      <w:r w:rsidR="008E2446">
        <w:rPr>
          <w:rFonts w:ascii="Times New Roman" w:eastAsia="Times New Roman" w:hAnsi="Times New Roman" w:cs="Times New Roman"/>
          <w:b/>
          <w:sz w:val="28"/>
        </w:rPr>
        <w:t xml:space="preserve">  </w:t>
      </w:r>
      <w:r w:rsidR="00386671">
        <w:rPr>
          <w:rFonts w:ascii="Times New Roman" w:eastAsia="Times New Roman" w:hAnsi="Times New Roman" w:cs="Times New Roman"/>
          <w:b/>
          <w:sz w:val="28"/>
        </w:rPr>
        <w:t xml:space="preserve">    </w:t>
      </w:r>
    </w:p>
    <w:p w:rsidR="00F45439" w:rsidRDefault="00573FA4" w:rsidP="003C5DC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386671">
        <w:rPr>
          <w:rFonts w:ascii="Times New Roman" w:eastAsia="Times New Roman" w:hAnsi="Times New Roman" w:cs="Times New Roman"/>
          <w:b/>
          <w:sz w:val="28"/>
        </w:rPr>
        <w:t xml:space="preserve">                     </w:t>
      </w:r>
    </w:p>
    <w:p w:rsidR="009D0855" w:rsidRDefault="003C5DC9" w:rsidP="003C5DC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0A747B" w:rsidRDefault="000A747B" w:rsidP="003C5DC9">
      <w:pPr>
        <w:spacing w:after="0" w:line="240" w:lineRule="auto"/>
        <w:rPr>
          <w:rFonts w:ascii="Times New Roman" w:eastAsia="Times New Roman" w:hAnsi="Times New Roman" w:cs="Times New Roman"/>
          <w:b/>
          <w:sz w:val="28"/>
        </w:rPr>
      </w:pPr>
    </w:p>
    <w:p w:rsidR="000A747B" w:rsidRDefault="000A747B" w:rsidP="003C5DC9">
      <w:pPr>
        <w:spacing w:after="0" w:line="240" w:lineRule="auto"/>
        <w:rPr>
          <w:rFonts w:ascii="Times New Roman" w:eastAsia="Times New Roman" w:hAnsi="Times New Roman" w:cs="Times New Roman"/>
          <w:b/>
          <w:sz w:val="28"/>
        </w:rPr>
      </w:pPr>
    </w:p>
    <w:p w:rsidR="000A747B" w:rsidRDefault="000A747B" w:rsidP="003C5DC9">
      <w:pPr>
        <w:spacing w:after="0" w:line="240" w:lineRule="auto"/>
        <w:rPr>
          <w:rFonts w:ascii="Times New Roman" w:eastAsia="Times New Roman" w:hAnsi="Times New Roman" w:cs="Times New Roman"/>
          <w:b/>
          <w:sz w:val="28"/>
        </w:rPr>
      </w:pPr>
    </w:p>
    <w:p w:rsidR="000A747B" w:rsidRDefault="000A747B" w:rsidP="003C5DC9">
      <w:pPr>
        <w:spacing w:after="0" w:line="240" w:lineRule="auto"/>
        <w:rPr>
          <w:rFonts w:ascii="Times New Roman" w:eastAsia="Times New Roman" w:hAnsi="Times New Roman" w:cs="Times New Roman"/>
          <w:b/>
          <w:sz w:val="28"/>
        </w:rPr>
      </w:pPr>
    </w:p>
    <w:p w:rsidR="000A747B" w:rsidRDefault="000A747B" w:rsidP="003C5DC9">
      <w:pPr>
        <w:spacing w:after="0" w:line="240" w:lineRule="auto"/>
        <w:rPr>
          <w:rFonts w:ascii="Times New Roman" w:eastAsia="Times New Roman" w:hAnsi="Times New Roman" w:cs="Times New Roman"/>
          <w:b/>
          <w:sz w:val="28"/>
        </w:rPr>
      </w:pPr>
    </w:p>
    <w:p w:rsidR="000A747B" w:rsidRDefault="000A747B" w:rsidP="003C5DC9">
      <w:pPr>
        <w:spacing w:after="0" w:line="240" w:lineRule="auto"/>
        <w:rPr>
          <w:rFonts w:ascii="Times New Roman" w:eastAsia="Times New Roman" w:hAnsi="Times New Roman" w:cs="Times New Roman"/>
          <w:b/>
          <w:sz w:val="28"/>
        </w:rPr>
      </w:pP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Приложение</w:t>
      </w:r>
    </w:p>
    <w:p w:rsidR="003A63DC" w:rsidRDefault="00573F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Итоговый контроль «</w:t>
      </w:r>
      <w:r w:rsidR="003C5DC9">
        <w:rPr>
          <w:rFonts w:ascii="Times New Roman" w:eastAsia="Times New Roman" w:hAnsi="Times New Roman" w:cs="Times New Roman"/>
          <w:b/>
          <w:sz w:val="28"/>
        </w:rPr>
        <w:t>В гостях у Лета</w:t>
      </w:r>
      <w:r>
        <w:rPr>
          <w:rFonts w:ascii="Times New Roman" w:eastAsia="Times New Roman" w:hAnsi="Times New Roman" w:cs="Times New Roman"/>
          <w:b/>
          <w:sz w:val="28"/>
        </w:rPr>
        <w:t>».</w:t>
      </w:r>
    </w:p>
    <w:p w:rsidR="003A63DC" w:rsidRDefault="003A63DC">
      <w:pPr>
        <w:spacing w:after="0" w:line="240" w:lineRule="auto"/>
        <w:jc w:val="center"/>
        <w:rPr>
          <w:rFonts w:ascii="Times New Roman" w:eastAsia="Times New Roman" w:hAnsi="Times New Roman" w:cs="Times New Roman"/>
          <w:b/>
          <w:sz w:val="28"/>
        </w:rPr>
      </w:pPr>
    </w:p>
    <w:p w:rsidR="003A63DC" w:rsidRDefault="003A63DC">
      <w:pPr>
        <w:spacing w:after="0" w:line="240" w:lineRule="auto"/>
        <w:rPr>
          <w:rFonts w:ascii="Times New Roman" w:eastAsia="Times New Roman" w:hAnsi="Times New Roman" w:cs="Times New Roman"/>
          <w:sz w:val="28"/>
        </w:rPr>
      </w:pP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Голос: Дорогие наши гости! Уже через мгновение</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 увидите необычайное музыкальное представление!</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Фанфары</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Здравствуйте, ребята! Я очень рад видеть вас на игровой программе «В гостях у Лета». Как ваше настроение?</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-Конечно же, </w:t>
      </w:r>
      <w:proofErr w:type="gramStart"/>
      <w:r>
        <w:rPr>
          <w:rFonts w:ascii="Times New Roman" w:eastAsia="Times New Roman" w:hAnsi="Times New Roman" w:cs="Times New Roman"/>
          <w:sz w:val="28"/>
        </w:rPr>
        <w:t>хорошее</w:t>
      </w:r>
      <w:proofErr w:type="gramEnd"/>
      <w:r>
        <w:rPr>
          <w:rFonts w:ascii="Times New Roman" w:eastAsia="Times New Roman" w:hAnsi="Times New Roman" w:cs="Times New Roman"/>
          <w:sz w:val="28"/>
        </w:rPr>
        <w:t>, ведь сейчас летние каникулы.</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сегодня в этот час я хочу поздравить вас с ещё одним летним денёчком.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 самая лучшая пора. Расскажите, пожалуйста, чем можно заниматься летом?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вы знаете, что</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Порядок свой имеет всё на свете:</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Недавно мы Весну встречали, дети,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вот теперь мы солнышком согреты,</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потому что все — в гостях у Лета!</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Звучит музыка</w:t>
      </w:r>
      <w:r w:rsidR="00573FA4">
        <w:rPr>
          <w:rFonts w:ascii="Times New Roman" w:eastAsia="Times New Roman" w:hAnsi="Times New Roman" w:cs="Times New Roman"/>
          <w:sz w:val="28"/>
        </w:rPr>
        <w:t>. Появляется Лето.</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Здравствуйте, мои дорогие! Я Лето — красное, сейчас моя пора. Каникулы и солнце, веселитесь детвора!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предлагаю спеть со мной летнюю песенку.</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Летняя песенка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Лето: Дорогие друзья! Вам очень повезло, ведь для вас открыла двери страна здоровья, творчества и хорошего настроения. Называется эта страна — санаторий 2»ештау» Чем же здесь занимаются ребята? </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Общение.</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Ведущий: Я скажу вам по секрету, веселее места </w:t>
      </w:r>
      <w:proofErr w:type="gramStart"/>
      <w:r>
        <w:rPr>
          <w:rFonts w:ascii="Times New Roman" w:eastAsia="Times New Roman" w:hAnsi="Times New Roman" w:cs="Times New Roman"/>
          <w:sz w:val="28"/>
        </w:rPr>
        <w:t>нету</w:t>
      </w:r>
      <w:proofErr w:type="gramEnd"/>
      <w:r>
        <w:rPr>
          <w:rFonts w:ascii="Times New Roman" w:eastAsia="Times New Roman" w:hAnsi="Times New Roman" w:cs="Times New Roman"/>
          <w:sz w:val="28"/>
        </w:rPr>
        <w:t>. Здесь целебная вода и красивая природа. Есть у нас свои таланты, есть певцы и музыканты, есть танцоры, их как раз вы увидите сейчас. Я предлагаю показать, как мы умеем танцевать.</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Лето: Вот </w:t>
      </w:r>
      <w:proofErr w:type="gramStart"/>
      <w:r>
        <w:rPr>
          <w:rFonts w:ascii="Times New Roman" w:eastAsia="Times New Roman" w:hAnsi="Times New Roman" w:cs="Times New Roman"/>
          <w:sz w:val="28"/>
        </w:rPr>
        <w:t>здорово</w:t>
      </w:r>
      <w:proofErr w:type="gramEnd"/>
      <w:r>
        <w:rPr>
          <w:rFonts w:ascii="Times New Roman" w:eastAsia="Times New Roman" w:hAnsi="Times New Roman" w:cs="Times New Roman"/>
          <w:sz w:val="28"/>
        </w:rPr>
        <w:t xml:space="preserve">! </w:t>
      </w:r>
      <w:r w:rsidR="00573FA4">
        <w:rPr>
          <w:rFonts w:ascii="Times New Roman" w:eastAsia="Times New Roman" w:hAnsi="Times New Roman" w:cs="Times New Roman"/>
          <w:sz w:val="28"/>
        </w:rPr>
        <w:t>Я к вам с удовольствием присоединяюсь!</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Танец</w:t>
      </w:r>
      <w:r w:rsidR="000A747B">
        <w:rPr>
          <w:rFonts w:ascii="Times New Roman" w:eastAsia="Times New Roman" w:hAnsi="Times New Roman" w:cs="Times New Roman"/>
          <w:sz w:val="28"/>
        </w:rPr>
        <w:t>.</w:t>
      </w:r>
      <w:r>
        <w:rPr>
          <w:rFonts w:ascii="Times New Roman" w:eastAsia="Times New Roman" w:hAnsi="Times New Roman" w:cs="Times New Roman"/>
          <w:sz w:val="28"/>
        </w:rPr>
        <w:t xml:space="preserve"> Какого цвета Лето?</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Ведущий: Всё- таки очень </w:t>
      </w:r>
      <w:proofErr w:type="gramStart"/>
      <w:r>
        <w:rPr>
          <w:rFonts w:ascii="Times New Roman" w:eastAsia="Times New Roman" w:hAnsi="Times New Roman" w:cs="Times New Roman"/>
          <w:sz w:val="28"/>
        </w:rPr>
        <w:t>здорово</w:t>
      </w:r>
      <w:proofErr w:type="gramEnd"/>
      <w:r>
        <w:rPr>
          <w:rFonts w:ascii="Times New Roman" w:eastAsia="Times New Roman" w:hAnsi="Times New Roman" w:cs="Times New Roman"/>
          <w:sz w:val="28"/>
        </w:rPr>
        <w:t xml:space="preserve"> гостить у Лета. Рады все, не только люди, но и вся природа и даже мухи.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Давайте споём и станцуем для Лета.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Потирают мухи лапки, вот и Лето к нам пришло!</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нужны пальто и шапки, нам теперь и так тепло!</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Вот и лето, вот и лето!</w:t>
      </w:r>
      <w:r w:rsidR="000A747B">
        <w:rPr>
          <w:rFonts w:ascii="Times New Roman" w:eastAsia="Times New Roman" w:hAnsi="Times New Roman" w:cs="Times New Roman"/>
          <w:sz w:val="28"/>
        </w:rPr>
        <w:t xml:space="preserve"> </w:t>
      </w:r>
      <w:r>
        <w:rPr>
          <w:rFonts w:ascii="Times New Roman" w:eastAsia="Times New Roman" w:hAnsi="Times New Roman" w:cs="Times New Roman"/>
          <w:sz w:val="28"/>
        </w:rPr>
        <w:t>Ах, какая благодать!</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Можно спать на мягкой травке и под солнцем загорать.</w:t>
      </w:r>
    </w:p>
    <w:p w:rsidR="003A63DC" w:rsidRDefault="003A63DC">
      <w:pPr>
        <w:spacing w:after="0" w:line="240" w:lineRule="auto"/>
        <w:rPr>
          <w:rFonts w:ascii="Times New Roman" w:eastAsia="Times New Roman" w:hAnsi="Times New Roman" w:cs="Times New Roman"/>
          <w:sz w:val="28"/>
        </w:rPr>
      </w:pP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Молодцы, ребята! А что является главным украшением Лета? (цветы)</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Сейчас мы предлагаем вам посадить цветочную клумбу.</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i/>
          <w:sz w:val="28"/>
        </w:rPr>
        <w:t>дети берут из корзинки цветы и «рассаживают» их по дорожкам.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Звучит музыка.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Ведущий: Чтобы цветы лучше росли, нужен дождик. Давайте поиграем. Если будет громкая музыка — выглядываем из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а зонтиков. Если тихая - кружимся и показываем фонарики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атрибуты)</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Звучит музыка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А что появляется после дождя на небе? (Радуга)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А как запомнить цвета радуг</w:t>
      </w:r>
      <w:r w:rsidR="000A747B">
        <w:rPr>
          <w:rFonts w:ascii="Times New Roman" w:eastAsia="Times New Roman" w:hAnsi="Times New Roman" w:cs="Times New Roman"/>
          <w:sz w:val="28"/>
        </w:rPr>
        <w:t xml:space="preserve">и? (Каждый охотник желает знать, </w:t>
      </w:r>
      <w:r>
        <w:rPr>
          <w:rFonts w:ascii="Times New Roman" w:eastAsia="Times New Roman" w:hAnsi="Times New Roman" w:cs="Times New Roman"/>
          <w:sz w:val="28"/>
        </w:rPr>
        <w:t>где сидит фазан)</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А давайте нарисуем радугу.</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Звучит музыка. Дети рисуют радугу.</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Ведущий: Радуга в небе появилась, </w:t>
      </w:r>
      <w:proofErr w:type="gramStart"/>
      <w:r>
        <w:rPr>
          <w:rFonts w:ascii="Times New Roman" w:eastAsia="Times New Roman" w:hAnsi="Times New Roman" w:cs="Times New Roman"/>
          <w:sz w:val="28"/>
        </w:rPr>
        <w:t>значит</w:t>
      </w:r>
      <w:proofErr w:type="gramEnd"/>
      <w:r>
        <w:rPr>
          <w:rFonts w:ascii="Times New Roman" w:eastAsia="Times New Roman" w:hAnsi="Times New Roman" w:cs="Times New Roman"/>
          <w:sz w:val="28"/>
        </w:rPr>
        <w:t xml:space="preserve"> улыбается солнышко. Следующая наша игра солнечная. Давайте покажем, как солнышко просыпается и как засыпает.</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Вот как солнышко встаёт (</w:t>
      </w:r>
      <w:r w:rsidR="00573FA4">
        <w:rPr>
          <w:rFonts w:ascii="Times New Roman" w:eastAsia="Times New Roman" w:hAnsi="Times New Roman" w:cs="Times New Roman"/>
          <w:sz w:val="28"/>
        </w:rPr>
        <w:t>руки поднимают)</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выше, выше, выше!</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ночи солнышко зайдёт (</w:t>
      </w:r>
      <w:r w:rsidR="00573FA4">
        <w:rPr>
          <w:rFonts w:ascii="Times New Roman" w:eastAsia="Times New Roman" w:hAnsi="Times New Roman" w:cs="Times New Roman"/>
          <w:sz w:val="28"/>
        </w:rPr>
        <w:t>руки опускают)</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Ниже, ниже, ниже!</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Хорошо, хорошо (</w:t>
      </w:r>
      <w:r w:rsidR="00573FA4">
        <w:rPr>
          <w:rFonts w:ascii="Times New Roman" w:eastAsia="Times New Roman" w:hAnsi="Times New Roman" w:cs="Times New Roman"/>
          <w:sz w:val="28"/>
        </w:rPr>
        <w:t>хлопают в ладоши)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Солнышко смеётся,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под солнышком всем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Весело поётся.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Солнце рано утречком поднималось,</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Студёной водицею умывалось (показ)</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w:t>
      </w:r>
      <w:r w:rsidR="000A747B">
        <w:rPr>
          <w:rFonts w:ascii="Times New Roman" w:eastAsia="Times New Roman" w:hAnsi="Times New Roman" w:cs="Times New Roman"/>
          <w:sz w:val="28"/>
        </w:rPr>
        <w:t>отоптало солнышко 100 дорожек (</w:t>
      </w:r>
      <w:r>
        <w:rPr>
          <w:rFonts w:ascii="Times New Roman" w:eastAsia="Times New Roman" w:hAnsi="Times New Roman" w:cs="Times New Roman"/>
          <w:sz w:val="28"/>
        </w:rPr>
        <w:t>разбегаются)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Почему у солнышка столько ножек?</w:t>
      </w:r>
    </w:p>
    <w:p w:rsidR="003A63DC" w:rsidRDefault="003A63DC">
      <w:pPr>
        <w:spacing w:after="0" w:line="240" w:lineRule="auto"/>
        <w:rPr>
          <w:rFonts w:ascii="Times New Roman" w:eastAsia="Times New Roman" w:hAnsi="Times New Roman" w:cs="Times New Roman"/>
          <w:sz w:val="28"/>
        </w:rPr>
      </w:pP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Хорошо, хорошо (</w:t>
      </w:r>
      <w:r w:rsidR="00573FA4">
        <w:rPr>
          <w:rFonts w:ascii="Times New Roman" w:eastAsia="Times New Roman" w:hAnsi="Times New Roman" w:cs="Times New Roman"/>
          <w:sz w:val="28"/>
        </w:rPr>
        <w:t>хлопают в ладоши)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Солнышко смеётся,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под солнышком всем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Весело поётся.</w:t>
      </w:r>
    </w:p>
    <w:p w:rsidR="003A63DC" w:rsidRDefault="000A747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Хорошо, хорошо (</w:t>
      </w:r>
      <w:r w:rsidR="00573FA4">
        <w:rPr>
          <w:rFonts w:ascii="Times New Roman" w:eastAsia="Times New Roman" w:hAnsi="Times New Roman" w:cs="Times New Roman"/>
          <w:sz w:val="28"/>
        </w:rPr>
        <w:t>хлопают в ладоши)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Солнышко смеётся,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под солнышком всем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Весело поётся.</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дождик прошёл, солнышко светит и так хочется выйти на полянку и собрать красивый букет.</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Конкурс: «Собери букет». Звучит музыка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В хорошую погоду всегда хочется выехать за город на природу. Для этого необходимо взять с собой нужные вещи.</w:t>
      </w:r>
    </w:p>
    <w:p w:rsidR="003A63DC" w:rsidRDefault="003A63DC">
      <w:pPr>
        <w:spacing w:after="0" w:line="240" w:lineRule="auto"/>
        <w:rPr>
          <w:rFonts w:ascii="Times New Roman" w:eastAsia="Times New Roman" w:hAnsi="Times New Roman" w:cs="Times New Roman"/>
          <w:sz w:val="28"/>
        </w:rPr>
      </w:pP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Конкурс «Нужные вещи»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А теперь пора отправиться на солнечную поляну.</w:t>
      </w:r>
    </w:p>
    <w:p w:rsidR="003A63DC" w:rsidRDefault="00573FA4">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(Поезд.</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Звучит музыка)</w:t>
      </w:r>
      <w:proofErr w:type="gramEnd"/>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Как здесь красиво: мне очень хочется загадать загадки про лесных обитателей — насекомых.</w:t>
      </w:r>
    </w:p>
    <w:p w:rsidR="003A63DC" w:rsidRDefault="003A63DC">
      <w:pPr>
        <w:spacing w:after="0" w:line="240" w:lineRule="auto"/>
        <w:rPr>
          <w:rFonts w:ascii="Times New Roman" w:eastAsia="Times New Roman" w:hAnsi="Times New Roman" w:cs="Times New Roman"/>
          <w:sz w:val="28"/>
        </w:rPr>
      </w:pP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Что за пуля – летит и жужжит?</w:t>
      </w:r>
      <w:r>
        <w:rPr>
          <w:rFonts w:ascii="Times New Roman" w:eastAsia="Times New Roman" w:hAnsi="Times New Roman" w:cs="Times New Roman"/>
          <w:sz w:val="28"/>
        </w:rPr>
        <w:br/>
        <w:t>(Жук)</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птичка, а с крыльями:</w:t>
      </w:r>
      <w:r>
        <w:rPr>
          <w:rFonts w:ascii="Times New Roman" w:eastAsia="Times New Roman" w:hAnsi="Times New Roman" w:cs="Times New Roman"/>
          <w:sz w:val="28"/>
        </w:rPr>
        <w:br/>
        <w:t>Над цветами летает,</w:t>
      </w:r>
      <w:r>
        <w:rPr>
          <w:rFonts w:ascii="Times New Roman" w:eastAsia="Times New Roman" w:hAnsi="Times New Roman" w:cs="Times New Roman"/>
          <w:sz w:val="28"/>
        </w:rPr>
        <w:br/>
        <w:t>Нектар собирает.</w:t>
      </w:r>
      <w:r>
        <w:rPr>
          <w:rFonts w:ascii="Times New Roman" w:eastAsia="Times New Roman" w:hAnsi="Times New Roman" w:cs="Times New Roman"/>
          <w:sz w:val="28"/>
        </w:rPr>
        <w:br/>
        <w:t>(Бабочка)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Хоть имеет много ножек,</w:t>
      </w:r>
      <w:r>
        <w:rPr>
          <w:rFonts w:ascii="Times New Roman" w:eastAsia="Times New Roman" w:hAnsi="Times New Roman" w:cs="Times New Roman"/>
          <w:sz w:val="28"/>
        </w:rPr>
        <w:br/>
        <w:t>Все равно бежать не может.</w:t>
      </w:r>
      <w:r>
        <w:rPr>
          <w:rFonts w:ascii="Times New Roman" w:eastAsia="Times New Roman" w:hAnsi="Times New Roman" w:cs="Times New Roman"/>
          <w:sz w:val="28"/>
        </w:rPr>
        <w:br/>
        <w:t>Вдоль по листику ползет,</w:t>
      </w:r>
      <w:r>
        <w:rPr>
          <w:rFonts w:ascii="Times New Roman" w:eastAsia="Times New Roman" w:hAnsi="Times New Roman" w:cs="Times New Roman"/>
          <w:sz w:val="28"/>
        </w:rPr>
        <w:br/>
        <w:t>Бедный листик весь сгрызет.</w:t>
      </w:r>
      <w:r>
        <w:rPr>
          <w:rFonts w:ascii="Times New Roman" w:eastAsia="Times New Roman" w:hAnsi="Times New Roman" w:cs="Times New Roman"/>
          <w:sz w:val="28"/>
        </w:rPr>
        <w:br/>
        <w:t>(Гусеница)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зверь, не птица,</w:t>
      </w:r>
      <w:r>
        <w:rPr>
          <w:rFonts w:ascii="Times New Roman" w:eastAsia="Times New Roman" w:hAnsi="Times New Roman" w:cs="Times New Roman"/>
          <w:sz w:val="28"/>
        </w:rPr>
        <w:br/>
        <w:t>Нос, как спица.</w:t>
      </w:r>
      <w:r>
        <w:rPr>
          <w:rFonts w:ascii="Times New Roman" w:eastAsia="Times New Roman" w:hAnsi="Times New Roman" w:cs="Times New Roman"/>
          <w:sz w:val="28"/>
        </w:rPr>
        <w:br/>
        <w:t>Там, где садится,</w:t>
      </w:r>
      <w:r>
        <w:rPr>
          <w:rFonts w:ascii="Times New Roman" w:eastAsia="Times New Roman" w:hAnsi="Times New Roman" w:cs="Times New Roman"/>
          <w:sz w:val="28"/>
        </w:rPr>
        <w:br/>
        <w:t>Может кровь пролиться.</w:t>
      </w:r>
      <w:r>
        <w:rPr>
          <w:rFonts w:ascii="Times New Roman" w:eastAsia="Times New Roman" w:hAnsi="Times New Roman" w:cs="Times New Roman"/>
          <w:sz w:val="28"/>
        </w:rPr>
        <w:br/>
        <w:t>(Комар)</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 ветки — на тропинку,</w:t>
      </w:r>
      <w:r>
        <w:rPr>
          <w:rFonts w:ascii="Times New Roman" w:eastAsia="Times New Roman" w:hAnsi="Times New Roman" w:cs="Times New Roman"/>
          <w:sz w:val="28"/>
        </w:rPr>
        <w:br/>
        <w:t>Прыгает пружинка —</w:t>
      </w:r>
      <w:r>
        <w:rPr>
          <w:rFonts w:ascii="Times New Roman" w:eastAsia="Times New Roman" w:hAnsi="Times New Roman" w:cs="Times New Roman"/>
          <w:sz w:val="28"/>
        </w:rPr>
        <w:br/>
        <w:t>Зеленая спинка,</w:t>
      </w:r>
      <w:r>
        <w:rPr>
          <w:rFonts w:ascii="Times New Roman" w:eastAsia="Times New Roman" w:hAnsi="Times New Roman" w:cs="Times New Roman"/>
          <w:sz w:val="28"/>
        </w:rPr>
        <w:br/>
        <w:t>По травам и былинкам –</w:t>
      </w:r>
      <w:r>
        <w:rPr>
          <w:rFonts w:ascii="Times New Roman" w:eastAsia="Times New Roman" w:hAnsi="Times New Roman" w:cs="Times New Roman"/>
          <w:sz w:val="28"/>
        </w:rPr>
        <w:br/>
        <w:t>Перепрыгнет и тропинку.</w:t>
      </w:r>
      <w:r>
        <w:rPr>
          <w:rFonts w:ascii="Times New Roman" w:eastAsia="Times New Roman" w:hAnsi="Times New Roman" w:cs="Times New Roman"/>
          <w:sz w:val="28"/>
        </w:rPr>
        <w:br/>
        <w:t>(Кузнечик)</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Черен, да не ворон,</w:t>
      </w:r>
      <w:r>
        <w:rPr>
          <w:rFonts w:ascii="Times New Roman" w:eastAsia="Times New Roman" w:hAnsi="Times New Roman" w:cs="Times New Roman"/>
          <w:sz w:val="28"/>
        </w:rPr>
        <w:br/>
        <w:t>Рогат, а не бык,</w:t>
      </w:r>
      <w:r>
        <w:rPr>
          <w:rFonts w:ascii="Times New Roman" w:eastAsia="Times New Roman" w:hAnsi="Times New Roman" w:cs="Times New Roman"/>
          <w:sz w:val="28"/>
        </w:rPr>
        <w:br/>
        <w:t>Летает, а не птица.</w:t>
      </w:r>
      <w:r>
        <w:rPr>
          <w:rFonts w:ascii="Times New Roman" w:eastAsia="Times New Roman" w:hAnsi="Times New Roman" w:cs="Times New Roman"/>
          <w:sz w:val="28"/>
        </w:rPr>
        <w:br/>
        <w:t>(Жук)</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 утра жужжу,</w:t>
      </w:r>
      <w:r>
        <w:rPr>
          <w:rFonts w:ascii="Times New Roman" w:eastAsia="Times New Roman" w:hAnsi="Times New Roman" w:cs="Times New Roman"/>
          <w:sz w:val="28"/>
        </w:rPr>
        <w:br/>
        <w:t>Цветы бужу.</w:t>
      </w:r>
      <w:r>
        <w:rPr>
          <w:rFonts w:ascii="Times New Roman" w:eastAsia="Times New Roman" w:hAnsi="Times New Roman" w:cs="Times New Roman"/>
          <w:sz w:val="28"/>
        </w:rPr>
        <w:br/>
        <w:t>Кружу-кружу,</w:t>
      </w:r>
      <w:r>
        <w:rPr>
          <w:rFonts w:ascii="Times New Roman" w:eastAsia="Times New Roman" w:hAnsi="Times New Roman" w:cs="Times New Roman"/>
          <w:sz w:val="28"/>
        </w:rPr>
        <w:br/>
        <w:t>Мед вожу.</w:t>
      </w:r>
      <w:r>
        <w:rPr>
          <w:rFonts w:ascii="Times New Roman" w:eastAsia="Times New Roman" w:hAnsi="Times New Roman" w:cs="Times New Roman"/>
          <w:sz w:val="28"/>
        </w:rPr>
        <w:br/>
        <w:t>(Пчела)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Целый день она стрекочет</w:t>
      </w:r>
      <w:proofErr w:type="gramStart"/>
      <w:r>
        <w:rPr>
          <w:rFonts w:ascii="Times New Roman" w:eastAsia="Times New Roman" w:hAnsi="Times New Roman" w:cs="Times New Roman"/>
          <w:sz w:val="28"/>
        </w:rPr>
        <w:br/>
        <w:t>И</w:t>
      </w:r>
      <w:proofErr w:type="gramEnd"/>
      <w:r>
        <w:rPr>
          <w:rFonts w:ascii="Times New Roman" w:eastAsia="Times New Roman" w:hAnsi="Times New Roman" w:cs="Times New Roman"/>
          <w:sz w:val="28"/>
        </w:rPr>
        <w:t xml:space="preserve"> молчать она не хочет:</w:t>
      </w:r>
      <w:r>
        <w:rPr>
          <w:rFonts w:ascii="Times New Roman" w:eastAsia="Times New Roman" w:hAnsi="Times New Roman" w:cs="Times New Roman"/>
          <w:sz w:val="28"/>
        </w:rPr>
        <w:br/>
        <w:t>Все расскажет, все обсудит,</w:t>
      </w:r>
      <w:r>
        <w:rPr>
          <w:rFonts w:ascii="Times New Roman" w:eastAsia="Times New Roman" w:hAnsi="Times New Roman" w:cs="Times New Roman"/>
          <w:sz w:val="28"/>
        </w:rPr>
        <w:br/>
        <w:t>Всех рассердит, всех разбудит.</w:t>
      </w:r>
      <w:r>
        <w:rPr>
          <w:rFonts w:ascii="Times New Roman" w:eastAsia="Times New Roman" w:hAnsi="Times New Roman" w:cs="Times New Roman"/>
          <w:sz w:val="28"/>
        </w:rPr>
        <w:br/>
        <w:t>(Стрекоза)</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Какие замечательные загадки. А я знаю танец про Доброго Жука. Давайте все вместе потанцуем под всем знакомую песенку.</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Танец</w:t>
      </w:r>
      <w:proofErr w:type="gramStart"/>
      <w:r>
        <w:rPr>
          <w:rFonts w:ascii="Times New Roman" w:eastAsia="Times New Roman" w:hAnsi="Times New Roman" w:cs="Times New Roman"/>
          <w:sz w:val="28"/>
        </w:rPr>
        <w:t xml:space="preserve"> В</w:t>
      </w:r>
      <w:proofErr w:type="gramEnd"/>
      <w:r>
        <w:rPr>
          <w:rFonts w:ascii="Times New Roman" w:eastAsia="Times New Roman" w:hAnsi="Times New Roman" w:cs="Times New Roman"/>
          <w:sz w:val="28"/>
        </w:rPr>
        <w:t>станьте дети, встаньте в круг.</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Лето, такая пора, что хочется веселиться и прыгать, как кузнечик.</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Лето: Давайте попробуем!</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(Обручи)</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Лето: Ну что же, друзья, мне пора! Мне понравилось с вами веселиться, у меня ещё много времени в запасе, Загорайте, купайтесь, играйте, веселитесь от души, ведь вы у лета в гостях!</w:t>
      </w:r>
    </w:p>
    <w:p w:rsidR="003A63DC" w:rsidRDefault="00573FA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Ведущий: Сегодня нам пора прощаться. Но впереди вас ждут новые встречи</w:t>
      </w:r>
      <w:proofErr w:type="gramStart"/>
      <w:r>
        <w:rPr>
          <w:rFonts w:ascii="Times New Roman" w:eastAsia="Times New Roman" w:hAnsi="Times New Roman" w:cs="Times New Roman"/>
          <w:sz w:val="28"/>
        </w:rPr>
        <w:t xml:space="preserve"> !</w:t>
      </w:r>
      <w:proofErr w:type="gramEnd"/>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8"/>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rPr>
          <w:rFonts w:ascii="Times New Roman" w:eastAsia="Times New Roman" w:hAnsi="Times New Roman" w:cs="Times New Roman"/>
          <w:sz w:val="24"/>
        </w:rPr>
      </w:pPr>
    </w:p>
    <w:p w:rsidR="003A63DC" w:rsidRDefault="003A63DC">
      <w:pPr>
        <w:spacing w:after="0" w:line="240" w:lineRule="auto"/>
        <w:jc w:val="center"/>
        <w:rPr>
          <w:rFonts w:ascii="Times New Roman" w:eastAsia="Times New Roman" w:hAnsi="Times New Roman" w:cs="Times New Roman"/>
          <w:b/>
          <w:sz w:val="24"/>
        </w:rPr>
      </w:pPr>
    </w:p>
    <w:p w:rsidR="003A63DC" w:rsidRDefault="003A63DC">
      <w:pPr>
        <w:spacing w:after="0" w:line="240" w:lineRule="auto"/>
        <w:jc w:val="center"/>
        <w:rPr>
          <w:rFonts w:ascii="Times New Roman" w:eastAsia="Times New Roman" w:hAnsi="Times New Roman" w:cs="Times New Roman"/>
          <w:b/>
          <w:sz w:val="24"/>
        </w:rPr>
      </w:pPr>
    </w:p>
    <w:p w:rsidR="003A63DC" w:rsidRDefault="003A63DC">
      <w:pPr>
        <w:spacing w:after="0" w:line="240" w:lineRule="auto"/>
        <w:rPr>
          <w:rFonts w:ascii="Times New Roman" w:eastAsia="Times New Roman" w:hAnsi="Times New Roman" w:cs="Times New Roman"/>
          <w:sz w:val="24"/>
        </w:rPr>
      </w:pPr>
    </w:p>
    <w:sectPr w:rsidR="003A6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57A13"/>
    <w:multiLevelType w:val="multilevel"/>
    <w:tmpl w:val="FB20B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BF2E61"/>
    <w:multiLevelType w:val="multilevel"/>
    <w:tmpl w:val="E1609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396FD4"/>
    <w:multiLevelType w:val="multilevel"/>
    <w:tmpl w:val="C9B6F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DD50C1"/>
    <w:multiLevelType w:val="multilevel"/>
    <w:tmpl w:val="7B329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5966E1"/>
    <w:multiLevelType w:val="multilevel"/>
    <w:tmpl w:val="191CA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DC"/>
    <w:rsid w:val="00021771"/>
    <w:rsid w:val="00063BE3"/>
    <w:rsid w:val="00087C3B"/>
    <w:rsid w:val="000A747B"/>
    <w:rsid w:val="001A159F"/>
    <w:rsid w:val="001B15CC"/>
    <w:rsid w:val="0022283D"/>
    <w:rsid w:val="002620F3"/>
    <w:rsid w:val="002E0643"/>
    <w:rsid w:val="002E12C7"/>
    <w:rsid w:val="00386671"/>
    <w:rsid w:val="003A63DC"/>
    <w:rsid w:val="003C5DC9"/>
    <w:rsid w:val="003F23E3"/>
    <w:rsid w:val="0043011C"/>
    <w:rsid w:val="0049478E"/>
    <w:rsid w:val="004F51EB"/>
    <w:rsid w:val="005659ED"/>
    <w:rsid w:val="00573FA4"/>
    <w:rsid w:val="005F1007"/>
    <w:rsid w:val="00604FA3"/>
    <w:rsid w:val="00621F57"/>
    <w:rsid w:val="00641907"/>
    <w:rsid w:val="00696F0F"/>
    <w:rsid w:val="007330F0"/>
    <w:rsid w:val="0073671B"/>
    <w:rsid w:val="007D63AD"/>
    <w:rsid w:val="007E2348"/>
    <w:rsid w:val="007E2B2F"/>
    <w:rsid w:val="00840689"/>
    <w:rsid w:val="008504DF"/>
    <w:rsid w:val="008E2446"/>
    <w:rsid w:val="00911F41"/>
    <w:rsid w:val="00933ADC"/>
    <w:rsid w:val="00991D0B"/>
    <w:rsid w:val="009D0855"/>
    <w:rsid w:val="00A612FF"/>
    <w:rsid w:val="00AD1A30"/>
    <w:rsid w:val="00AD7A81"/>
    <w:rsid w:val="00AE3D89"/>
    <w:rsid w:val="00AF7008"/>
    <w:rsid w:val="00B2270C"/>
    <w:rsid w:val="00B30FD1"/>
    <w:rsid w:val="00BD0B20"/>
    <w:rsid w:val="00D2521E"/>
    <w:rsid w:val="00D84E1C"/>
    <w:rsid w:val="00DC055E"/>
    <w:rsid w:val="00DE08E0"/>
    <w:rsid w:val="00E24B3D"/>
    <w:rsid w:val="00EC00A2"/>
    <w:rsid w:val="00F45439"/>
    <w:rsid w:val="00F6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FA4"/>
    <w:rPr>
      <w:color w:val="0000FF" w:themeColor="hyperlink"/>
      <w:u w:val="single"/>
    </w:rPr>
  </w:style>
  <w:style w:type="paragraph" w:customStyle="1" w:styleId="TableParagraph">
    <w:name w:val="Table Paragraph"/>
    <w:basedOn w:val="a"/>
    <w:uiPriority w:val="1"/>
    <w:qFormat/>
    <w:rsid w:val="001B15CC"/>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4">
    <w:name w:val="Balloon Text"/>
    <w:basedOn w:val="a"/>
    <w:link w:val="a5"/>
    <w:uiPriority w:val="99"/>
    <w:semiHidden/>
    <w:unhideWhenUsed/>
    <w:rsid w:val="001B15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1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FA4"/>
    <w:rPr>
      <w:color w:val="0000FF" w:themeColor="hyperlink"/>
      <w:u w:val="single"/>
    </w:rPr>
  </w:style>
  <w:style w:type="paragraph" w:customStyle="1" w:styleId="TableParagraph">
    <w:name w:val="Table Paragraph"/>
    <w:basedOn w:val="a"/>
    <w:uiPriority w:val="1"/>
    <w:qFormat/>
    <w:rsid w:val="001B15CC"/>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4">
    <w:name w:val="Balloon Text"/>
    <w:basedOn w:val="a"/>
    <w:link w:val="a5"/>
    <w:uiPriority w:val="99"/>
    <w:semiHidden/>
    <w:unhideWhenUsed/>
    <w:rsid w:val="001B15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1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hyperlink" Target="http://www.oldskazki.chat.ru/titu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fe.ru/read-ka" TargetMode="External"/><Relationship Id="rId5" Type="http://schemas.openxmlformats.org/officeDocument/2006/relationships/webSettings" Target="webSettings.xml"/><Relationship Id="rId10" Type="http://schemas.openxmlformats.org/officeDocument/2006/relationships/hyperlink" Target="http://www.skazochki.narod.ru/index_flash.html" TargetMode="External"/><Relationship Id="rId4" Type="http://schemas.openxmlformats.org/officeDocument/2006/relationships/settings" Target="settings.xml"/><Relationship Id="rId9" Type="http://schemas.openxmlformats.org/officeDocument/2006/relationships/hyperlink" Target="https://vk.com/klassnye_vstrech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4440</Words>
  <Characters>25312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7</cp:revision>
  <dcterms:created xsi:type="dcterms:W3CDTF">2025-07-23T13:34:00Z</dcterms:created>
  <dcterms:modified xsi:type="dcterms:W3CDTF">2025-08-26T08:38:00Z</dcterms:modified>
</cp:coreProperties>
</file>